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02">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03">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Pr>
        <w:drawing>
          <wp:inline distB="0" distT="0" distL="0" distR="0">
            <wp:extent cx="1426845" cy="10363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26845" cy="103632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05">
      <w:pPr>
        <w:spacing w:after="0" w:lineRule="auto"/>
        <w:jc w:val="center"/>
        <w:rPr>
          <w:rFonts w:ascii="Twentieth Century" w:cs="Twentieth Century" w:eastAsia="Twentieth Century" w:hAnsi="Twentieth Century"/>
          <w:b w:val="1"/>
          <w:color w:val="ff0000"/>
        </w:rPr>
      </w:pPr>
      <w:r w:rsidDel="00000000" w:rsidR="00000000" w:rsidRPr="00000000">
        <w:rPr>
          <w:rtl w:val="0"/>
        </w:rPr>
      </w:r>
    </w:p>
    <w:p w:rsidR="00000000" w:rsidDel="00000000" w:rsidP="00000000" w:rsidRDefault="00000000" w:rsidRPr="00000000" w14:paraId="00000006">
      <w:pPr>
        <w:spacing w:after="0" w:lineRule="auto"/>
        <w:jc w:val="center"/>
        <w:rPr>
          <w:rFonts w:ascii="Twentieth Century" w:cs="Twentieth Century" w:eastAsia="Twentieth Century" w:hAnsi="Twentieth Century"/>
          <w:b w:val="1"/>
          <w:color w:val="ff0000"/>
        </w:rPr>
      </w:pPr>
      <w:r w:rsidDel="00000000" w:rsidR="00000000" w:rsidRPr="00000000">
        <w:rPr>
          <w:rtl w:val="0"/>
        </w:rPr>
      </w:r>
    </w:p>
    <w:p w:rsidR="00000000" w:rsidDel="00000000" w:rsidP="00000000" w:rsidRDefault="00000000" w:rsidRPr="00000000" w14:paraId="00000007">
      <w:pPr>
        <w:spacing w:after="0" w:lineRule="auto"/>
        <w:jc w:val="center"/>
        <w:rPr>
          <w:rFonts w:ascii="Twentieth Century" w:cs="Twentieth Century" w:eastAsia="Twentieth Century" w:hAnsi="Twentieth Century"/>
          <w:b w:val="1"/>
          <w:color w:val="ff0000"/>
        </w:rPr>
      </w:pPr>
      <w:r w:rsidDel="00000000" w:rsidR="00000000" w:rsidRPr="00000000">
        <w:rPr>
          <w:rtl w:val="0"/>
        </w:rPr>
      </w:r>
    </w:p>
    <w:p w:rsidR="00000000" w:rsidDel="00000000" w:rsidP="00000000" w:rsidRDefault="00000000" w:rsidRPr="00000000" w14:paraId="00000008">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Year 8 History Scheme of Work</w:t>
      </w:r>
    </w:p>
    <w:p w:rsidR="00000000" w:rsidDel="00000000" w:rsidP="00000000" w:rsidRDefault="00000000" w:rsidRPr="00000000" w14:paraId="00000009">
      <w:pPr>
        <w:spacing w:after="0" w:lineRule="auto"/>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Year Overview: The main focus of year 8 content is new ideas and revolutions. Every year group will undertake a thematic breadth study topic which is designed to help pupils prepare for GCSE where they will study a thematic breadth study (The causes and impacts of changes in Crime and Punishment in the 19th Century through society evolvement).</w:t>
      </w:r>
    </w:p>
    <w:p w:rsidR="00000000" w:rsidDel="00000000" w:rsidP="00000000" w:rsidRDefault="00000000" w:rsidRPr="00000000" w14:paraId="0000000A">
      <w:pPr>
        <w:spacing w:after="240" w:before="240" w:lineRule="auto"/>
        <w:jc w:val="both"/>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Decisions have been made to build on pupils' knowledge across humanities by teaching similar themed topics alongside each other. For example, in RS pupils will learn about faith and discrimination and what is evil and in history they study of the role of women and the Civil Right Movement. This is designed to support knowledge retention across humanities whilst also elevating the relevance.</w:t>
      </w:r>
    </w:p>
    <w:p w:rsidR="00000000" w:rsidDel="00000000" w:rsidP="00000000" w:rsidRDefault="00000000" w:rsidRPr="00000000" w14:paraId="0000000B">
      <w:pPr>
        <w:spacing w:after="240" w:before="240" w:lineRule="auto"/>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sz w:val="20"/>
          <w:szCs w:val="20"/>
          <w:rtl w:val="0"/>
        </w:rPr>
        <w:t xml:space="preserve">Pupils will continue to be assessed by using GCSE style assessments. Pupils will be assessed once per topic (GCSE style question). This is designed to support pupils who decide to take history for GCSE as they will have become familiar with the format. Pupils will also have regular content quizzes that focus on content retrieval - this is self-assessed.</w:t>
        <w:tab/>
      </w:r>
      <w:r w:rsidDel="00000000" w:rsidR="00000000" w:rsidRPr="00000000">
        <w:rPr>
          <w:rFonts w:ascii="Twentieth Century" w:cs="Twentieth Century" w:eastAsia="Twentieth Century" w:hAnsi="Twentieth Century"/>
          <w:b w:val="1"/>
          <w:rtl w:val="0"/>
        </w:rPr>
        <w:tab/>
      </w:r>
    </w:p>
    <w:p w:rsidR="00000000" w:rsidDel="00000000" w:rsidP="00000000" w:rsidRDefault="00000000" w:rsidRPr="00000000" w14:paraId="0000000C">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Year:  8</w:t>
        <w:tab/>
        <w:tab/>
        <w:tab/>
        <w:tab/>
        <w:tab/>
      </w:r>
    </w:p>
    <w:p w:rsidR="00000000" w:rsidDel="00000000" w:rsidP="00000000" w:rsidRDefault="00000000" w:rsidRPr="00000000" w14:paraId="0000000D">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0E">
      <w:pPr>
        <w:shd w:fill="0070c0" w:val="clear"/>
        <w:spacing w:after="0" w:lineRule="auto"/>
        <w:jc w:val="center"/>
        <w:rPr>
          <w:rFonts w:ascii="Twentieth Century" w:cs="Twentieth Century" w:eastAsia="Twentieth Century" w:hAnsi="Twentieth Century"/>
          <w:b w:val="1"/>
          <w:color w:val="ffffff"/>
        </w:rPr>
      </w:pPr>
      <w:r w:rsidDel="00000000" w:rsidR="00000000" w:rsidRPr="00000000">
        <w:rPr>
          <w:rFonts w:ascii="Twentieth Century" w:cs="Twentieth Century" w:eastAsia="Twentieth Century" w:hAnsi="Twentieth Century"/>
          <w:b w:val="1"/>
          <w:color w:val="ffffff"/>
          <w:rtl w:val="0"/>
        </w:rPr>
        <w:t xml:space="preserve">Summary of Assessment Strategies to be employed:</w:t>
      </w:r>
    </w:p>
    <w:p w:rsidR="00000000" w:rsidDel="00000000" w:rsidP="00000000" w:rsidRDefault="00000000" w:rsidRPr="00000000" w14:paraId="0000000F">
      <w:pPr>
        <w:spacing w:after="0" w:lineRule="auto"/>
        <w:jc w:val="center"/>
        <w:rPr>
          <w:rFonts w:ascii="Twentieth Century" w:cs="Twentieth Century" w:eastAsia="Twentieth Century" w:hAnsi="Twentieth Century"/>
          <w:b w:val="1"/>
        </w:rPr>
      </w:pP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7"/>
        <w:gridCol w:w="6333"/>
        <w:gridCol w:w="5740"/>
        <w:tblGridChange w:id="0">
          <w:tblGrid>
            <w:gridCol w:w="2487"/>
            <w:gridCol w:w="6333"/>
            <w:gridCol w:w="5740"/>
          </w:tblGrid>
        </w:tblGridChange>
      </w:tblGrid>
      <w:tr>
        <w:trPr>
          <w:cantSplit w:val="0"/>
          <w:tblHeader w:val="0"/>
        </w:trPr>
        <w:tc>
          <w:tcPr>
            <w:vMerge w:val="restart"/>
            <w:shd w:fill="548dd4" w:val="clear"/>
            <w:vAlign w:val="center"/>
          </w:tcPr>
          <w:p w:rsidR="00000000" w:rsidDel="00000000" w:rsidP="00000000" w:rsidRDefault="00000000" w:rsidRPr="00000000" w14:paraId="00000010">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Assessment Information</w:t>
            </w:r>
          </w:p>
        </w:tc>
        <w:tc>
          <w:tcPr>
            <w:shd w:fill="ddd9c4" w:val="clear"/>
          </w:tcPr>
          <w:p w:rsidR="00000000" w:rsidDel="00000000" w:rsidP="00000000" w:rsidRDefault="00000000" w:rsidRPr="00000000" w14:paraId="00000011">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Assessment Strategy</w:t>
            </w:r>
          </w:p>
        </w:tc>
        <w:tc>
          <w:tcPr>
            <w:shd w:fill="ddd9c4" w:val="clear"/>
          </w:tcPr>
          <w:p w:rsidR="00000000" w:rsidDel="00000000" w:rsidP="00000000" w:rsidRDefault="00000000" w:rsidRPr="00000000" w14:paraId="00000012">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Dates</w:t>
            </w:r>
          </w:p>
        </w:tc>
      </w:tr>
      <w:tr>
        <w:trPr>
          <w:cantSplit w:val="0"/>
          <w:trHeight w:val="454" w:hRule="atLeast"/>
          <w:tblHeader w:val="0"/>
        </w:trPr>
        <w:tc>
          <w:tcPr>
            <w:vMerge w:val="continue"/>
            <w:shd w:fill="548dd4"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b w:val="1"/>
              </w:rPr>
            </w:pPr>
            <w:r w:rsidDel="00000000" w:rsidR="00000000" w:rsidRPr="00000000">
              <w:rPr>
                <w:rtl w:val="0"/>
              </w:rPr>
            </w:r>
          </w:p>
        </w:tc>
        <w:tc>
          <w:tcPr>
            <w:vAlign w:val="center"/>
          </w:tcPr>
          <w:p w:rsidR="00000000" w:rsidDel="00000000" w:rsidP="00000000" w:rsidRDefault="00000000" w:rsidRPr="00000000" w14:paraId="00000014">
            <w:pPr>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Half-termly/ termly formal assessment tasks</w:t>
            </w:r>
          </w:p>
        </w:tc>
        <w:tc>
          <w:tcPr>
            <w:vAlign w:val="center"/>
          </w:tcPr>
          <w:p w:rsidR="00000000" w:rsidDel="00000000" w:rsidP="00000000" w:rsidRDefault="00000000" w:rsidRPr="00000000" w14:paraId="00000015">
            <w:pPr>
              <w:jc w:val="center"/>
              <w:rPr>
                <w:rFonts w:ascii="Twentieth Century" w:cs="Twentieth Century" w:eastAsia="Twentieth Century" w:hAnsi="Twentieth Century"/>
                <w:b w:val="1"/>
                <w:sz w:val="20"/>
                <w:szCs w:val="20"/>
              </w:rPr>
            </w:pPr>
            <w:r w:rsidDel="00000000" w:rsidR="00000000" w:rsidRPr="00000000">
              <w:rPr>
                <w:rtl w:val="0"/>
              </w:rPr>
            </w:r>
          </w:p>
        </w:tc>
      </w:tr>
      <w:tr>
        <w:trPr>
          <w:cantSplit w:val="0"/>
          <w:trHeight w:val="454" w:hRule="atLeast"/>
          <w:tblHeader w:val="0"/>
        </w:trPr>
        <w:tc>
          <w:tcPr>
            <w:vMerge w:val="continue"/>
            <w:shd w:fill="548dd4" w:val="clea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wentieth Century" w:cs="Twentieth Century" w:eastAsia="Twentieth Century" w:hAnsi="Twentieth Century"/>
                <w:b w:val="1"/>
                <w:sz w:val="20"/>
                <w:szCs w:val="20"/>
              </w:rPr>
            </w:pPr>
            <w:r w:rsidDel="00000000" w:rsidR="00000000" w:rsidRPr="00000000">
              <w:rPr>
                <w:rtl w:val="0"/>
              </w:rPr>
            </w:r>
          </w:p>
        </w:tc>
        <w:tc>
          <w:tcPr>
            <w:vAlign w:val="center"/>
          </w:tcPr>
          <w:p w:rsidR="00000000" w:rsidDel="00000000" w:rsidP="00000000" w:rsidRDefault="00000000" w:rsidRPr="00000000" w14:paraId="00000017">
            <w:pPr>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AQA Unit Award </w:t>
            </w:r>
          </w:p>
        </w:tc>
        <w:tc>
          <w:tcPr>
            <w:vAlign w:val="center"/>
          </w:tcPr>
          <w:p w:rsidR="00000000" w:rsidDel="00000000" w:rsidP="00000000" w:rsidRDefault="00000000" w:rsidRPr="00000000" w14:paraId="00000018">
            <w:pPr>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Ongoing </w:t>
            </w:r>
          </w:p>
        </w:tc>
      </w:tr>
    </w:tbl>
    <w:p w:rsidR="00000000" w:rsidDel="00000000" w:rsidP="00000000" w:rsidRDefault="00000000" w:rsidRPr="00000000" w14:paraId="00000019">
      <w:pPr>
        <w:spacing w:after="0" w:lineRule="auto"/>
        <w:jc w:val="cente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1A">
      <w:pPr>
        <w:shd w:fill="0070c0" w:val="clear"/>
        <w:spacing w:after="0" w:lineRule="auto"/>
        <w:jc w:val="center"/>
        <w:rPr>
          <w:rFonts w:ascii="Twentieth Century" w:cs="Twentieth Century" w:eastAsia="Twentieth Century" w:hAnsi="Twentieth Century"/>
          <w:b w:val="1"/>
          <w:color w:val="ffffff"/>
        </w:rPr>
      </w:pPr>
      <w:r w:rsidDel="00000000" w:rsidR="00000000" w:rsidRPr="00000000">
        <w:rPr>
          <w:rFonts w:ascii="Twentieth Century" w:cs="Twentieth Century" w:eastAsia="Twentieth Century" w:hAnsi="Twentieth Century"/>
          <w:b w:val="1"/>
          <w:color w:val="ffffff"/>
          <w:rtl w:val="0"/>
        </w:rPr>
        <w:t xml:space="preserve">Half-termly topic and assessment schedule:</w:t>
      </w:r>
    </w:p>
    <w:p w:rsidR="00000000" w:rsidDel="00000000" w:rsidP="00000000" w:rsidRDefault="00000000" w:rsidRPr="00000000" w14:paraId="0000001B">
      <w:pPr>
        <w:spacing w:after="0" w:lineRule="auto"/>
        <w:jc w:val="center"/>
        <w:rPr>
          <w:rFonts w:ascii="Twentieth Century" w:cs="Twentieth Century" w:eastAsia="Twentieth Century" w:hAnsi="Twentieth Century"/>
          <w:b w:val="1"/>
        </w:rPr>
      </w:pPr>
      <w:r w:rsidDel="00000000" w:rsidR="00000000" w:rsidRPr="00000000">
        <w:rPr>
          <w:rtl w:val="0"/>
        </w:rPr>
      </w:r>
    </w:p>
    <w:tbl>
      <w:tblPr>
        <w:tblStyle w:val="Table2"/>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87"/>
        <w:gridCol w:w="6271"/>
        <w:gridCol w:w="5802"/>
        <w:tblGridChange w:id="0">
          <w:tblGrid>
            <w:gridCol w:w="2487"/>
            <w:gridCol w:w="6271"/>
            <w:gridCol w:w="5802"/>
          </w:tblGrid>
        </w:tblGridChange>
      </w:tblGrid>
      <w:tr>
        <w:trPr>
          <w:cantSplit w:val="0"/>
          <w:tblHeader w:val="0"/>
        </w:trPr>
        <w:tc>
          <w:tcPr>
            <w:shd w:fill="ddd9c4" w:val="clear"/>
          </w:tcPr>
          <w:p w:rsidR="00000000" w:rsidDel="00000000" w:rsidP="00000000" w:rsidRDefault="00000000" w:rsidRPr="00000000" w14:paraId="0000001C">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Half-term</w:t>
            </w:r>
          </w:p>
        </w:tc>
        <w:tc>
          <w:tcPr>
            <w:shd w:fill="ddd9c4" w:val="clear"/>
          </w:tcPr>
          <w:p w:rsidR="00000000" w:rsidDel="00000000" w:rsidP="00000000" w:rsidRDefault="00000000" w:rsidRPr="00000000" w14:paraId="0000001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Topic area(s)</w:t>
            </w:r>
          </w:p>
        </w:tc>
        <w:tc>
          <w:tcPr>
            <w:shd w:fill="ddd9c4" w:val="clear"/>
          </w:tcPr>
          <w:p w:rsidR="00000000" w:rsidDel="00000000" w:rsidP="00000000" w:rsidRDefault="00000000" w:rsidRPr="00000000" w14:paraId="0000001E">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Cross - Curricular Departmental links</w:t>
            </w:r>
          </w:p>
        </w:tc>
      </w:tr>
      <w:tr>
        <w:trPr>
          <w:cantSplit w:val="0"/>
          <w:trHeight w:val="567" w:hRule="atLeast"/>
          <w:tblHeader w:val="0"/>
        </w:trPr>
        <w:tc>
          <w:tcPr>
            <w:shd w:fill="c00000" w:val="clear"/>
            <w:vAlign w:val="center"/>
          </w:tcPr>
          <w:p w:rsidR="00000000" w:rsidDel="00000000" w:rsidP="00000000" w:rsidRDefault="00000000" w:rsidRPr="00000000" w14:paraId="0000001F">
            <w:pPr>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Autumn Term 1</w:t>
            </w:r>
          </w:p>
        </w:tc>
        <w:tc>
          <w:tcPr/>
          <w:p w:rsidR="00000000" w:rsidDel="00000000" w:rsidP="00000000" w:rsidRDefault="00000000" w:rsidRPr="00000000" w14:paraId="00000020">
            <w:pPr>
              <w:rPr>
                <w:b w:val="1"/>
                <w:sz w:val="18"/>
                <w:szCs w:val="18"/>
              </w:rPr>
            </w:pPr>
            <w:r w:rsidDel="00000000" w:rsidR="00000000" w:rsidRPr="00000000">
              <w:rPr>
                <w:b w:val="1"/>
                <w:sz w:val="18"/>
                <w:szCs w:val="18"/>
                <w:rtl w:val="0"/>
              </w:rPr>
              <w:t xml:space="preserve">Depth Enquiry: How did life change for ordinary people during the Industrial Revolution? (Living and working conditions)</w:t>
            </w:r>
          </w:p>
          <w:p w:rsidR="00000000" w:rsidDel="00000000" w:rsidP="00000000" w:rsidRDefault="00000000" w:rsidRPr="00000000" w14:paraId="00000021">
            <w:pPr>
              <w:rPr>
                <w:b w:val="1"/>
                <w:sz w:val="18"/>
                <w:szCs w:val="18"/>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b w:val="1"/>
                <w:sz w:val="18"/>
                <w:szCs w:val="18"/>
                <w:u w:val="single"/>
                <w:rtl w:val="0"/>
              </w:rPr>
              <w:t xml:space="preserve">Intent: </w:t>
            </w:r>
            <w:r w:rsidDel="00000000" w:rsidR="00000000" w:rsidRPr="00000000">
              <w:rPr>
                <w:sz w:val="18"/>
                <w:szCs w:val="18"/>
                <w:rtl w:val="0"/>
              </w:rPr>
              <w:t xml:space="preserve">Students will</w:t>
            </w:r>
            <w:r w:rsidDel="00000000" w:rsidR="00000000" w:rsidRPr="00000000">
              <w:rPr>
                <w:sz w:val="18"/>
                <w:szCs w:val="18"/>
                <w:u w:val="single"/>
                <w:rtl w:val="0"/>
              </w:rPr>
              <w:t xml:space="preserve"> </w:t>
            </w:r>
            <w:r w:rsidDel="00000000" w:rsidR="00000000" w:rsidRPr="00000000">
              <w:rPr>
                <w:sz w:val="18"/>
                <w:szCs w:val="18"/>
                <w:rtl w:val="0"/>
              </w:rPr>
              <w:t xml:space="preserve">continue to develop their knowledge and chronological understanding of changes to British society focusing upon 1750 – 1900. They will learn about key factors for change and how this had an impact upon ordinary people and British political systems, trade and empire. They will consider how changes in history could have an impact upon ordinary people. This will help them to understand both change and continuity within Britain and it’s changing relationship with the wider world. This will further allow students to understand the emergence of Britain as a modern nation and the resulting competition with other countries which would result in WW1.</w:t>
            </w:r>
          </w:p>
          <w:p w:rsidR="00000000" w:rsidDel="00000000" w:rsidP="00000000" w:rsidRDefault="00000000" w:rsidRPr="00000000" w14:paraId="00000023">
            <w:pPr>
              <w:rPr>
                <w:sz w:val="18"/>
                <w:szCs w:val="18"/>
              </w:rPr>
            </w:pPr>
            <w:r w:rsidDel="00000000" w:rsidR="00000000" w:rsidRPr="00000000">
              <w:rPr>
                <w:rtl w:val="0"/>
              </w:rPr>
            </w:r>
          </w:p>
        </w:tc>
        <w:tc>
          <w:tcPr>
            <w:vAlign w:val="center"/>
          </w:tcPr>
          <w:p w:rsidR="00000000" w:rsidDel="00000000" w:rsidP="00000000" w:rsidRDefault="00000000" w:rsidRPr="00000000" w14:paraId="00000024">
            <w:pPr>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Literacy </w:t>
            </w:r>
          </w:p>
          <w:p w:rsidR="00000000" w:rsidDel="00000000" w:rsidP="00000000" w:rsidRDefault="00000000" w:rsidRPr="00000000" w14:paraId="00000025">
            <w:pPr>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Geography</w:t>
            </w:r>
          </w:p>
          <w:p w:rsidR="00000000" w:rsidDel="00000000" w:rsidP="00000000" w:rsidRDefault="00000000" w:rsidRPr="00000000" w14:paraId="00000026">
            <w:pPr>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PSHE</w:t>
            </w:r>
          </w:p>
        </w:tc>
      </w:tr>
      <w:tr>
        <w:trPr>
          <w:cantSplit w:val="0"/>
          <w:trHeight w:val="567" w:hRule="atLeast"/>
          <w:tblHeader w:val="0"/>
        </w:trPr>
        <w:tc>
          <w:tcPr>
            <w:shd w:fill="92d050" w:val="clear"/>
            <w:vAlign w:val="center"/>
          </w:tcPr>
          <w:p w:rsidR="00000000" w:rsidDel="00000000" w:rsidP="00000000" w:rsidRDefault="00000000" w:rsidRPr="00000000" w14:paraId="00000027">
            <w:pPr>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Autumn Term 2</w:t>
            </w:r>
          </w:p>
        </w:tc>
        <w:tc>
          <w:tcPr/>
          <w:p w:rsidR="00000000" w:rsidDel="00000000" w:rsidP="00000000" w:rsidRDefault="00000000" w:rsidRPr="00000000" w14:paraId="00000028">
            <w:pPr>
              <w:rPr>
                <w:rFonts w:ascii="Twentieth Century" w:cs="Twentieth Century" w:eastAsia="Twentieth Century" w:hAnsi="Twentieth Century"/>
                <w:b w:val="1"/>
                <w:sz w:val="20"/>
                <w:szCs w:val="20"/>
                <w:u w:val="single"/>
              </w:rPr>
            </w:pPr>
            <w:r w:rsidDel="00000000" w:rsidR="00000000" w:rsidRPr="00000000">
              <w:rPr>
                <w:rFonts w:ascii="Twentieth Century" w:cs="Twentieth Century" w:eastAsia="Twentieth Century" w:hAnsi="Twentieth Century"/>
                <w:b w:val="1"/>
                <w:sz w:val="20"/>
                <w:szCs w:val="20"/>
                <w:u w:val="single"/>
                <w:rtl w:val="0"/>
              </w:rPr>
              <w:t xml:space="preserve">Depth Enquiry: The impact of WW1.</w:t>
            </w:r>
          </w:p>
          <w:p w:rsidR="00000000" w:rsidDel="00000000" w:rsidP="00000000" w:rsidRDefault="00000000" w:rsidRPr="00000000" w14:paraId="00000029">
            <w:pPr>
              <w:jc w:val="center"/>
              <w:rPr>
                <w:rFonts w:ascii="Twentieth Century" w:cs="Twentieth Century" w:eastAsia="Twentieth Century" w:hAnsi="Twentieth Century"/>
                <w:b w:val="1"/>
                <w:sz w:val="20"/>
                <w:szCs w:val="20"/>
              </w:rPr>
            </w:pPr>
            <w:r w:rsidDel="00000000" w:rsidR="00000000" w:rsidRPr="00000000">
              <w:rPr>
                <w:rtl w:val="0"/>
              </w:rPr>
            </w:r>
          </w:p>
          <w:p w:rsidR="00000000" w:rsidDel="00000000" w:rsidP="00000000" w:rsidRDefault="00000000" w:rsidRPr="00000000" w14:paraId="0000002A">
            <w:pP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b w:val="1"/>
                <w:sz w:val="20"/>
                <w:szCs w:val="20"/>
                <w:rtl w:val="0"/>
              </w:rPr>
              <w:t xml:space="preserve">Intent:</w:t>
            </w:r>
            <w:r w:rsidDel="00000000" w:rsidR="00000000" w:rsidRPr="00000000">
              <w:rPr>
                <w:rFonts w:ascii="Twentieth Century" w:cs="Twentieth Century" w:eastAsia="Twentieth Century" w:hAnsi="Twentieth Century"/>
                <w:sz w:val="20"/>
                <w:szCs w:val="20"/>
                <w:rtl w:val="0"/>
              </w:rPr>
              <w:t xml:space="preserve"> Students will explore how WW1 was caused by a combination of factors with blame on many sides, such as the build-up of militarism and imperialism in the late 1800’s-1900. This will lead to learners exploring the causes (long term and short term) as well as the methods of fighting b</w:t>
            </w:r>
            <w:r w:rsidDel="00000000" w:rsidR="00000000" w:rsidRPr="00000000">
              <w:rPr>
                <w:rFonts w:ascii="Twentieth Century" w:cs="Twentieth Century" w:eastAsia="Twentieth Century" w:hAnsi="Twentieth Century"/>
                <w:b w:val="1"/>
                <w:sz w:val="20"/>
                <w:szCs w:val="20"/>
                <w:rtl w:val="0"/>
              </w:rPr>
              <w:t xml:space="preserve">y </w:t>
            </w:r>
            <w:r w:rsidDel="00000000" w:rsidR="00000000" w:rsidRPr="00000000">
              <w:rPr>
                <w:rFonts w:ascii="Twentieth Century" w:cs="Twentieth Century" w:eastAsia="Twentieth Century" w:hAnsi="Twentieth Century"/>
                <w:sz w:val="20"/>
                <w:szCs w:val="20"/>
                <w:rtl w:val="0"/>
              </w:rPr>
              <w:t xml:space="preserve">living and dying on the Western Front. Students will evaluate the role of Empire, the Alliance system, arms race and the assassination of Archduke Franz Ferdinand in causing World War One. This will allow them to understand the conditions of the Western Front. </w:t>
            </w:r>
          </w:p>
          <w:p w:rsidR="00000000" w:rsidDel="00000000" w:rsidP="00000000" w:rsidRDefault="00000000" w:rsidRPr="00000000" w14:paraId="0000002B">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02C">
            <w:pPr>
              <w:jc w:val="center"/>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2D">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Religious Studies</w:t>
            </w:r>
          </w:p>
          <w:p w:rsidR="00000000" w:rsidDel="00000000" w:rsidP="00000000" w:rsidRDefault="00000000" w:rsidRPr="00000000" w14:paraId="0000002E">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English Literature</w:t>
            </w:r>
          </w:p>
          <w:p w:rsidR="00000000" w:rsidDel="00000000" w:rsidP="00000000" w:rsidRDefault="00000000" w:rsidRPr="00000000" w14:paraId="0000002F">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PSHE/ Citizenship</w:t>
            </w:r>
          </w:p>
          <w:p w:rsidR="00000000" w:rsidDel="00000000" w:rsidP="00000000" w:rsidRDefault="00000000" w:rsidRPr="00000000" w14:paraId="00000030">
            <w:pPr>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567" w:hRule="atLeast"/>
          <w:tblHeader w:val="0"/>
        </w:trPr>
        <w:tc>
          <w:tcPr>
            <w:shd w:fill="548dd4" w:val="clear"/>
            <w:vAlign w:val="center"/>
          </w:tcPr>
          <w:p w:rsidR="00000000" w:rsidDel="00000000" w:rsidP="00000000" w:rsidRDefault="00000000" w:rsidRPr="00000000" w14:paraId="00000031">
            <w:pPr>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Spring Term 1</w:t>
            </w:r>
          </w:p>
        </w:tc>
        <w:tc>
          <w:tcPr/>
          <w:p w:rsidR="00000000" w:rsidDel="00000000" w:rsidP="00000000" w:rsidRDefault="00000000" w:rsidRPr="00000000" w14:paraId="00000032">
            <w:pPr>
              <w:rPr>
                <w:rFonts w:ascii="Twentieth Century" w:cs="Twentieth Century" w:eastAsia="Twentieth Century" w:hAnsi="Twentieth Century"/>
                <w:b w:val="1"/>
                <w:sz w:val="20"/>
                <w:szCs w:val="20"/>
                <w:u w:val="single"/>
              </w:rPr>
            </w:pPr>
            <w:r w:rsidDel="00000000" w:rsidR="00000000" w:rsidRPr="00000000">
              <w:rPr>
                <w:rFonts w:ascii="Twentieth Century" w:cs="Twentieth Century" w:eastAsia="Twentieth Century" w:hAnsi="Twentieth Century"/>
                <w:b w:val="1"/>
                <w:sz w:val="20"/>
                <w:szCs w:val="20"/>
                <w:u w:val="single"/>
                <w:rtl w:val="0"/>
              </w:rPr>
              <w:t xml:space="preserve">Depth Study:  All change 1750 – 1930</w:t>
            </w:r>
          </w:p>
          <w:p w:rsidR="00000000" w:rsidDel="00000000" w:rsidP="00000000" w:rsidRDefault="00000000" w:rsidRPr="00000000" w14:paraId="00000033">
            <w:pPr>
              <w:rPr>
                <w:rFonts w:ascii="Twentieth Century" w:cs="Twentieth Century" w:eastAsia="Twentieth Century" w:hAnsi="Twentieth Century"/>
                <w:b w:val="1"/>
                <w:sz w:val="20"/>
                <w:szCs w:val="20"/>
                <w:u w:val="single"/>
              </w:rPr>
            </w:pPr>
            <w:r w:rsidDel="00000000" w:rsidR="00000000" w:rsidRPr="00000000">
              <w:rPr>
                <w:rtl w:val="0"/>
              </w:rPr>
            </w:r>
          </w:p>
          <w:p w:rsidR="00000000" w:rsidDel="00000000" w:rsidP="00000000" w:rsidRDefault="00000000" w:rsidRPr="00000000" w14:paraId="00000034">
            <w:pP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b w:val="1"/>
                <w:sz w:val="20"/>
                <w:szCs w:val="20"/>
                <w:u w:val="single"/>
                <w:rtl w:val="0"/>
              </w:rPr>
              <w:t xml:space="preserve">Intent:</w:t>
            </w:r>
            <w:r w:rsidDel="00000000" w:rsidR="00000000" w:rsidRPr="00000000">
              <w:rPr>
                <w:rFonts w:ascii="Twentieth Century" w:cs="Twentieth Century" w:eastAsia="Twentieth Century" w:hAnsi="Twentieth Century"/>
                <w:b w:val="1"/>
                <w:sz w:val="20"/>
                <w:szCs w:val="20"/>
                <w:rtl w:val="0"/>
              </w:rPr>
              <w:t xml:space="preserve"> </w:t>
            </w:r>
            <w:r w:rsidDel="00000000" w:rsidR="00000000" w:rsidRPr="00000000">
              <w:rPr>
                <w:rFonts w:ascii="Twentieth Century" w:cs="Twentieth Century" w:eastAsia="Twentieth Century" w:hAnsi="Twentieth Century"/>
                <w:sz w:val="20"/>
                <w:szCs w:val="20"/>
                <w:rtl w:val="0"/>
              </w:rPr>
              <w:t xml:space="preserve">Students will continue to develop their knowledge and chronological understanding of changes to British society focusing upon 1750 – 1930. They will learn about key factors for change and how this had an impact upon ordinary people and British political systems, trade and empire. They will consider how changes in history could have an impact upon ordinary people. This will help them to understand both change and continuity within Britain and it’s changing relationship with the wider world. This will further allow students to understand the emergence of Britain as a modern nation and the resulting competition with other countries which would result in WW1.</w:t>
            </w:r>
          </w:p>
          <w:p w:rsidR="00000000" w:rsidDel="00000000" w:rsidP="00000000" w:rsidRDefault="00000000" w:rsidRPr="00000000" w14:paraId="00000035">
            <w:pPr>
              <w:rPr>
                <w:rFonts w:ascii="Twentieth Century" w:cs="Twentieth Century" w:eastAsia="Twentieth Century" w:hAnsi="Twentieth Century"/>
                <w:b w:val="1"/>
                <w:sz w:val="20"/>
                <w:szCs w:val="20"/>
              </w:rPr>
            </w:pPr>
            <w:r w:rsidDel="00000000" w:rsidR="00000000" w:rsidRPr="00000000">
              <w:rPr>
                <w:rtl w:val="0"/>
              </w:rPr>
            </w:r>
          </w:p>
          <w:p w:rsidR="00000000" w:rsidDel="00000000" w:rsidP="00000000" w:rsidRDefault="00000000" w:rsidRPr="00000000" w14:paraId="00000036">
            <w:pPr>
              <w:jc w:val="center"/>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37">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Religious Studies</w:t>
            </w:r>
          </w:p>
          <w:p w:rsidR="00000000" w:rsidDel="00000000" w:rsidP="00000000" w:rsidRDefault="00000000" w:rsidRPr="00000000" w14:paraId="00000038">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English Literature</w:t>
            </w:r>
          </w:p>
          <w:p w:rsidR="00000000" w:rsidDel="00000000" w:rsidP="00000000" w:rsidRDefault="00000000" w:rsidRPr="00000000" w14:paraId="00000039">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PSHE/ Citizenship</w:t>
            </w:r>
          </w:p>
          <w:p w:rsidR="00000000" w:rsidDel="00000000" w:rsidP="00000000" w:rsidRDefault="00000000" w:rsidRPr="00000000" w14:paraId="0000003A">
            <w:pPr>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567" w:hRule="atLeast"/>
          <w:tblHeader w:val="0"/>
        </w:trPr>
        <w:tc>
          <w:tcPr>
            <w:shd w:fill="ffff00" w:val="clear"/>
            <w:vAlign w:val="center"/>
          </w:tcPr>
          <w:p w:rsidR="00000000" w:rsidDel="00000000" w:rsidP="00000000" w:rsidRDefault="00000000" w:rsidRPr="00000000" w14:paraId="0000003B">
            <w:pPr>
              <w:jc w:val="center"/>
              <w:rPr>
                <w:rFonts w:ascii="Twentieth Century" w:cs="Twentieth Century" w:eastAsia="Twentieth Century" w:hAnsi="Twentieth Century"/>
              </w:rPr>
            </w:pPr>
            <w:r w:rsidDel="00000000" w:rsidR="00000000" w:rsidRPr="00000000">
              <w:rPr>
                <w:rFonts w:ascii="Twentieth Century" w:cs="Twentieth Century" w:eastAsia="Twentieth Century" w:hAnsi="Twentieth Century"/>
                <w:rtl w:val="0"/>
              </w:rPr>
              <w:t xml:space="preserve">Spring Term 2</w:t>
            </w:r>
          </w:p>
        </w:tc>
        <w:tc>
          <w:tcPr/>
          <w:p w:rsidR="00000000" w:rsidDel="00000000" w:rsidP="00000000" w:rsidRDefault="00000000" w:rsidRPr="00000000" w14:paraId="0000003C">
            <w:pPr>
              <w:rPr>
                <w:rFonts w:ascii="Twentieth Century" w:cs="Twentieth Century" w:eastAsia="Twentieth Century" w:hAnsi="Twentieth Century"/>
                <w:b w:val="1"/>
                <w:sz w:val="20"/>
                <w:szCs w:val="20"/>
                <w:u w:val="single"/>
              </w:rPr>
            </w:pPr>
            <w:r w:rsidDel="00000000" w:rsidR="00000000" w:rsidRPr="00000000">
              <w:rPr>
                <w:rFonts w:ascii="Twentieth Century" w:cs="Twentieth Century" w:eastAsia="Twentieth Century" w:hAnsi="Twentieth Century"/>
                <w:b w:val="1"/>
                <w:sz w:val="20"/>
                <w:szCs w:val="20"/>
                <w:u w:val="single"/>
                <w:rtl w:val="0"/>
              </w:rPr>
              <w:t xml:space="preserve">Depth Study: Popular Protest and Politics Enquiry.</w:t>
            </w:r>
          </w:p>
          <w:p w:rsidR="00000000" w:rsidDel="00000000" w:rsidP="00000000" w:rsidRDefault="00000000" w:rsidRPr="00000000" w14:paraId="0000003D">
            <w:pPr>
              <w:rPr>
                <w:rFonts w:ascii="Twentieth Century" w:cs="Twentieth Century" w:eastAsia="Twentieth Century" w:hAnsi="Twentieth Century"/>
                <w:b w:val="1"/>
                <w:sz w:val="20"/>
                <w:szCs w:val="20"/>
                <w:u w:val="single"/>
              </w:rPr>
            </w:pPr>
            <w:r w:rsidDel="00000000" w:rsidR="00000000" w:rsidRPr="00000000">
              <w:rPr>
                <w:rtl w:val="0"/>
              </w:rPr>
            </w:r>
          </w:p>
          <w:p w:rsidR="00000000" w:rsidDel="00000000" w:rsidP="00000000" w:rsidRDefault="00000000" w:rsidRPr="00000000" w14:paraId="0000003E">
            <w:pP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b w:val="1"/>
                <w:sz w:val="20"/>
                <w:szCs w:val="20"/>
                <w:u w:val="single"/>
                <w:rtl w:val="0"/>
              </w:rPr>
              <w:t xml:space="preserve">Intent</w:t>
            </w:r>
            <w:r w:rsidDel="00000000" w:rsidR="00000000" w:rsidRPr="00000000">
              <w:rPr>
                <w:rFonts w:ascii="Twentieth Century" w:cs="Twentieth Century" w:eastAsia="Twentieth Century" w:hAnsi="Twentieth Century"/>
                <w:sz w:val="20"/>
                <w:szCs w:val="20"/>
                <w:rtl w:val="0"/>
              </w:rPr>
              <w:t xml:space="preserve">: The Slave Trade: The Human Cost of Sugar? Students will consider the origins of slavery by consider Africa - before slavery to where the slave trade ended. Students will explore the content of slavery across the continent. Looking at</w:t>
            </w:r>
            <w:r w:rsidDel="00000000" w:rsidR="00000000" w:rsidRPr="00000000">
              <w:rPr>
                <w:rFonts w:ascii="Twentieth Century" w:cs="Twentieth Century" w:eastAsia="Twentieth Century" w:hAnsi="Twentieth Century"/>
                <w:b w:val="1"/>
                <w:sz w:val="20"/>
                <w:szCs w:val="20"/>
                <w:rtl w:val="0"/>
              </w:rPr>
              <w:t xml:space="preserve"> w</w:t>
            </w:r>
            <w:r w:rsidDel="00000000" w:rsidR="00000000" w:rsidRPr="00000000">
              <w:rPr>
                <w:rFonts w:ascii="Twentieth Century" w:cs="Twentieth Century" w:eastAsia="Twentieth Century" w:hAnsi="Twentieth Century"/>
                <w:sz w:val="20"/>
                <w:szCs w:val="20"/>
                <w:rtl w:val="0"/>
              </w:rPr>
              <w:t xml:space="preserve">hy did the Slave trade start and end? Students will consider the following factors: </w:t>
            </w:r>
          </w:p>
          <w:p w:rsidR="00000000" w:rsidDel="00000000" w:rsidP="00000000" w:rsidRDefault="00000000" w:rsidRPr="00000000" w14:paraId="0000003F">
            <w:pPr>
              <w:numPr>
                <w:ilvl w:val="0"/>
                <w:numId w:val="1"/>
              </w:numPr>
              <w:ind w:left="720" w:hanging="360"/>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What was the Slave trade?</w:t>
            </w:r>
          </w:p>
          <w:p w:rsidR="00000000" w:rsidDel="00000000" w:rsidP="00000000" w:rsidRDefault="00000000" w:rsidRPr="00000000" w14:paraId="00000040">
            <w:pPr>
              <w:numPr>
                <w:ilvl w:val="0"/>
                <w:numId w:val="1"/>
              </w:numPr>
              <w:ind w:left="720" w:hanging="360"/>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What were the motivations for the Slave trade?</w:t>
            </w:r>
          </w:p>
          <w:p w:rsidR="00000000" w:rsidDel="00000000" w:rsidP="00000000" w:rsidRDefault="00000000" w:rsidRPr="00000000" w14:paraId="00000041">
            <w:pPr>
              <w:numPr>
                <w:ilvl w:val="0"/>
                <w:numId w:val="1"/>
              </w:numPr>
              <w:ind w:left="720" w:hanging="360"/>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How did people resist slavery?</w:t>
            </w:r>
          </w:p>
          <w:p w:rsidR="00000000" w:rsidDel="00000000" w:rsidP="00000000" w:rsidRDefault="00000000" w:rsidRPr="00000000" w14:paraId="00000042">
            <w:pPr>
              <w:numPr>
                <w:ilvl w:val="0"/>
                <w:numId w:val="1"/>
              </w:numPr>
              <w:ind w:left="720" w:hanging="360"/>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What were the factors in explaining why slavery ended?</w:t>
            </w:r>
          </w:p>
          <w:p w:rsidR="00000000" w:rsidDel="00000000" w:rsidP="00000000" w:rsidRDefault="00000000" w:rsidRPr="00000000" w14:paraId="00000043">
            <w:pP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This context allows for an understanding of the role of sales and ex slaves played in their own emancipation - such as Toussant Louverture and Olaudah Equiano</w:t>
            </w:r>
          </w:p>
          <w:p w:rsidR="00000000" w:rsidDel="00000000" w:rsidP="00000000" w:rsidRDefault="00000000" w:rsidRPr="00000000" w14:paraId="00000044">
            <w:pPr>
              <w:jc w:val="center"/>
              <w:rPr>
                <w:rFonts w:ascii="Twentieth Century" w:cs="Twentieth Century" w:eastAsia="Twentieth Century" w:hAnsi="Twentieth Century"/>
                <w:sz w:val="20"/>
                <w:szCs w:val="20"/>
              </w:rPr>
            </w:pPr>
            <w:r w:rsidDel="00000000" w:rsidR="00000000" w:rsidRPr="00000000">
              <w:rPr>
                <w:rtl w:val="0"/>
              </w:rPr>
            </w:r>
          </w:p>
        </w:tc>
        <w:tc>
          <w:tcPr>
            <w:vAlign w:val="center"/>
          </w:tcPr>
          <w:p w:rsidR="00000000" w:rsidDel="00000000" w:rsidP="00000000" w:rsidRDefault="00000000" w:rsidRPr="00000000" w14:paraId="00000045">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Religious Studies</w:t>
            </w:r>
          </w:p>
          <w:p w:rsidR="00000000" w:rsidDel="00000000" w:rsidP="00000000" w:rsidRDefault="00000000" w:rsidRPr="00000000" w14:paraId="00000046">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English Literature</w:t>
            </w:r>
          </w:p>
          <w:p w:rsidR="00000000" w:rsidDel="00000000" w:rsidP="00000000" w:rsidRDefault="00000000" w:rsidRPr="00000000" w14:paraId="00000047">
            <w:pPr>
              <w:spacing w:after="240" w:before="240" w:lineRule="auto"/>
              <w:jc w:val="center"/>
              <w:rPr>
                <w:rFonts w:ascii="Twentieth Century" w:cs="Twentieth Century" w:eastAsia="Twentieth Century" w:hAnsi="Twentieth Century"/>
                <w:b w:val="1"/>
                <w:sz w:val="20"/>
                <w:szCs w:val="20"/>
              </w:rPr>
            </w:pPr>
            <w:r w:rsidDel="00000000" w:rsidR="00000000" w:rsidRPr="00000000">
              <w:rPr>
                <w:rFonts w:ascii="Twentieth Century" w:cs="Twentieth Century" w:eastAsia="Twentieth Century" w:hAnsi="Twentieth Century"/>
                <w:b w:val="1"/>
                <w:sz w:val="20"/>
                <w:szCs w:val="20"/>
                <w:rtl w:val="0"/>
              </w:rPr>
              <w:t xml:space="preserve">PSHE/ Citizenship</w:t>
            </w:r>
          </w:p>
          <w:p w:rsidR="00000000" w:rsidDel="00000000" w:rsidP="00000000" w:rsidRDefault="00000000" w:rsidRPr="00000000" w14:paraId="00000048">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b w:val="1"/>
                <w:sz w:val="20"/>
                <w:szCs w:val="20"/>
                <w:rtl w:val="0"/>
              </w:rPr>
              <w:t xml:space="preserve">Music </w:t>
            </w:r>
            <w:r w:rsidDel="00000000" w:rsidR="00000000" w:rsidRPr="00000000">
              <w:rPr>
                <w:rtl w:val="0"/>
              </w:rPr>
            </w:r>
          </w:p>
        </w:tc>
      </w:tr>
    </w:tbl>
    <w:p w:rsidR="00000000" w:rsidDel="00000000" w:rsidP="00000000" w:rsidRDefault="00000000" w:rsidRPr="00000000" w14:paraId="00000049">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A">
      <w:pPr>
        <w:spacing w:after="0" w:lineRule="auto"/>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04B">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4C">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4D">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4E">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4F">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0">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1">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2">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3">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4">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5">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6">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7">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8">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9">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A">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B">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C">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D">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E">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5F">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60">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61">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62">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63">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64">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65">
      <w:pPr>
        <w:spacing w:after="0" w:lineRule="auto"/>
        <w:jc w:val="cente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Half-Term 1</w:t>
      </w:r>
    </w:p>
    <w:p w:rsidR="00000000" w:rsidDel="00000000" w:rsidP="00000000" w:rsidRDefault="00000000" w:rsidRPr="00000000" w14:paraId="00000066">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67">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Plan for deliver</w:t>
      </w:r>
    </w:p>
    <w:tbl>
      <w:tblPr>
        <w:tblStyle w:val="Table3"/>
        <w:tblW w:w="141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5"/>
        <w:gridCol w:w="1725"/>
        <w:gridCol w:w="4575"/>
        <w:gridCol w:w="2460"/>
        <w:gridCol w:w="2295"/>
        <w:gridCol w:w="2505"/>
        <w:tblGridChange w:id="0">
          <w:tblGrid>
            <w:gridCol w:w="585"/>
            <w:gridCol w:w="1725"/>
            <w:gridCol w:w="4575"/>
            <w:gridCol w:w="2460"/>
            <w:gridCol w:w="2295"/>
            <w:gridCol w:w="2505"/>
          </w:tblGrid>
        </w:tblGridChange>
      </w:tblGrid>
      <w:tr>
        <w:trPr>
          <w:cantSplit w:val="0"/>
          <w:tblHeader w:val="1"/>
        </w:trPr>
        <w:tc>
          <w:tcPr>
            <w:shd w:fill="c00000" w:val="clear"/>
          </w:tcPr>
          <w:p w:rsidR="00000000" w:rsidDel="00000000" w:rsidP="00000000" w:rsidRDefault="00000000" w:rsidRPr="00000000" w14:paraId="0000006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Wk</w:t>
            </w:r>
          </w:p>
        </w:tc>
        <w:tc>
          <w:tcPr>
            <w:shd w:fill="c00000" w:val="clear"/>
          </w:tcPr>
          <w:p w:rsidR="00000000" w:rsidDel="00000000" w:rsidP="00000000" w:rsidRDefault="00000000" w:rsidRPr="00000000" w14:paraId="00000069">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Topic </w:t>
            </w:r>
          </w:p>
        </w:tc>
        <w:tc>
          <w:tcPr>
            <w:shd w:fill="c00000" w:val="clear"/>
          </w:tcPr>
          <w:p w:rsidR="00000000" w:rsidDel="00000000" w:rsidP="00000000" w:rsidRDefault="00000000" w:rsidRPr="00000000" w14:paraId="0000006A">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Knowledge </w:t>
            </w:r>
          </w:p>
        </w:tc>
        <w:tc>
          <w:tcPr>
            <w:shd w:fill="c00000" w:val="clear"/>
          </w:tcPr>
          <w:p w:rsidR="00000000" w:rsidDel="00000000" w:rsidP="00000000" w:rsidRDefault="00000000" w:rsidRPr="00000000" w14:paraId="0000006B">
            <w:pP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AQA unit award scheme </w:t>
            </w:r>
          </w:p>
        </w:tc>
        <w:tc>
          <w:tcPr>
            <w:shd w:fill="c00000" w:val="clear"/>
          </w:tcPr>
          <w:p w:rsidR="00000000" w:rsidDel="00000000" w:rsidP="00000000" w:rsidRDefault="00000000" w:rsidRPr="00000000" w14:paraId="0000006C">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Resources to Support Delivery</w:t>
            </w:r>
          </w:p>
        </w:tc>
        <w:tc>
          <w:tcPr>
            <w:shd w:fill="c00000" w:val="clear"/>
          </w:tcPr>
          <w:p w:rsidR="00000000" w:rsidDel="00000000" w:rsidP="00000000" w:rsidRDefault="00000000" w:rsidRPr="00000000" w14:paraId="0000006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Assessment</w:t>
            </w:r>
          </w:p>
        </w:tc>
      </w:tr>
      <w:tr>
        <w:trPr>
          <w:cantSplit w:val="0"/>
          <w:trHeight w:val="1134" w:hRule="atLeast"/>
          <w:tblHeader w:val="1"/>
        </w:trPr>
        <w:tc>
          <w:tcPr>
            <w:shd w:fill="ddd9c4" w:val="clear"/>
            <w:vAlign w:val="center"/>
          </w:tcPr>
          <w:p w:rsidR="00000000" w:rsidDel="00000000" w:rsidP="00000000" w:rsidRDefault="00000000" w:rsidRPr="00000000" w14:paraId="0000006E">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w:t>
            </w:r>
          </w:p>
        </w:tc>
        <w:tc>
          <w:tcPr>
            <w:shd w:fill="ddd9c4" w:val="clear"/>
          </w:tcPr>
          <w:p w:rsidR="00000000" w:rsidDel="00000000" w:rsidP="00000000" w:rsidRDefault="00000000" w:rsidRPr="00000000" w14:paraId="0000006F">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Causes of the Industrial Revolution </w:t>
            </w:r>
          </w:p>
        </w:tc>
        <w:tc>
          <w:tcPr>
            <w:shd w:fill="ddd9c4" w:val="clear"/>
          </w:tcPr>
          <w:p w:rsidR="00000000" w:rsidDel="00000000" w:rsidP="00000000" w:rsidRDefault="00000000" w:rsidRPr="00000000" w14:paraId="00000070">
            <w:pPr>
              <w:jc w:val="both"/>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How did life change for ordinary people during the Industrial Revolution?</w:t>
            </w:r>
          </w:p>
          <w:p w:rsidR="00000000" w:rsidDel="00000000" w:rsidP="00000000" w:rsidRDefault="00000000" w:rsidRPr="00000000" w14:paraId="00000071">
            <w:pPr>
              <w:jc w:val="both"/>
              <w:rPr>
                <w:rFonts w:ascii="Twentieth Century" w:cs="Twentieth Century" w:eastAsia="Twentieth Century" w:hAnsi="Twentieth Century"/>
                <w:sz w:val="18"/>
                <w:szCs w:val="18"/>
                <w:u w:val="single"/>
              </w:rPr>
            </w:pPr>
            <w:r w:rsidDel="00000000" w:rsidR="00000000" w:rsidRPr="00000000">
              <w:rPr>
                <w:rtl w:val="0"/>
              </w:rPr>
            </w:r>
          </w:p>
          <w:p w:rsidR="00000000" w:rsidDel="00000000" w:rsidP="00000000" w:rsidRDefault="00000000" w:rsidRPr="00000000" w14:paraId="00000072">
            <w:pPr>
              <w:jc w:val="both"/>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recap the key features and factors of the time period 1500- 1750: considering the importance of religion, the monarchy and changing beliefs towards the end of the period. They will then be introduced the period of 1750 – 1900 with an overview of key changes and factors for change (Science, technology, changing methods of production)</w:t>
            </w:r>
          </w:p>
          <w:p w:rsidR="00000000" w:rsidDel="00000000" w:rsidP="00000000" w:rsidRDefault="00000000" w:rsidRPr="00000000" w14:paraId="00000073">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Students will chart and evaluate these changes and consider the extent of change</w:t>
            </w:r>
          </w:p>
        </w:tc>
        <w:tc>
          <w:tcPr>
            <w:vMerge w:val="restart"/>
            <w:shd w:fill="ddd9c4" w:val="clear"/>
          </w:tcPr>
          <w:p w:rsidR="00000000" w:rsidDel="00000000" w:rsidP="00000000" w:rsidRDefault="00000000" w:rsidRPr="00000000" w14:paraId="00000074">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075">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076">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077">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118326 – Victorian Children in the Industrial Revolution</w:t>
            </w:r>
          </w:p>
          <w:p w:rsidR="00000000" w:rsidDel="00000000" w:rsidP="00000000" w:rsidRDefault="00000000" w:rsidRPr="00000000" w14:paraId="00000078">
            <w:pPr>
              <w:jc w:val="center"/>
              <w:rPr>
                <w:rFonts w:ascii="Twentieth Century" w:cs="Twentieth Century" w:eastAsia="Twentieth Century" w:hAnsi="Twentieth Century"/>
                <w:b w:val="1"/>
                <w:sz w:val="18"/>
                <w:szCs w:val="18"/>
              </w:rPr>
            </w:pPr>
            <w:r w:rsidDel="00000000" w:rsidR="00000000" w:rsidRPr="00000000">
              <w:rPr>
                <w:rtl w:val="0"/>
              </w:rPr>
            </w:r>
          </w:p>
          <w:p w:rsidR="00000000" w:rsidDel="00000000" w:rsidP="00000000" w:rsidRDefault="00000000" w:rsidRPr="00000000" w14:paraId="00000079">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116208 - Aspect of local industry during Industrial Revolution</w:t>
            </w:r>
          </w:p>
          <w:p w:rsidR="00000000" w:rsidDel="00000000" w:rsidP="00000000" w:rsidRDefault="00000000" w:rsidRPr="00000000" w14:paraId="0000007A">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b w:val="1"/>
                <w:sz w:val="18"/>
                <w:szCs w:val="18"/>
                <w:rtl w:val="0"/>
              </w:rPr>
              <w:t xml:space="preserve">116717 – Visit a living museum</w:t>
            </w:r>
            <w:r w:rsidDel="00000000" w:rsidR="00000000" w:rsidRPr="00000000">
              <w:rPr>
                <w:rtl w:val="0"/>
              </w:rPr>
            </w:r>
          </w:p>
        </w:tc>
        <w:tc>
          <w:tcPr>
            <w:shd w:fill="ddd9c4" w:val="clear"/>
            <w:vAlign w:val="center"/>
          </w:tcPr>
          <w:p w:rsidR="00000000" w:rsidDel="00000000" w:rsidP="00000000" w:rsidRDefault="00000000" w:rsidRPr="00000000" w14:paraId="0000007B">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7C">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7D">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restart"/>
            <w:shd w:fill="ddd9c4" w:val="clear"/>
            <w:vAlign w:val="center"/>
          </w:tcPr>
          <w:p w:rsidR="00000000" w:rsidDel="00000000" w:rsidP="00000000" w:rsidRDefault="00000000" w:rsidRPr="00000000" w14:paraId="0000007E">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7F">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80">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81">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82">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83">
            <w:pPr>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84">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Assessing progress of learners in lessons:</w:t>
            </w:r>
          </w:p>
          <w:p w:rsidR="00000000" w:rsidDel="00000000" w:rsidP="00000000" w:rsidRDefault="00000000" w:rsidRPr="00000000" w14:paraId="00000085">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Students are able to demonstrate their learning by being able to:</w:t>
            </w:r>
          </w:p>
          <w:p w:rsidR="00000000" w:rsidDel="00000000" w:rsidP="00000000" w:rsidRDefault="00000000" w:rsidRPr="00000000" w14:paraId="00000086">
            <w:pPr>
              <w:numPr>
                <w:ilvl w:val="0"/>
                <w:numId w:val="2"/>
              </w:numPr>
              <w:ind w:left="720" w:hanging="360"/>
              <w:rPr>
                <w:rFonts w:ascii="Twentieth Century" w:cs="Twentieth Century" w:eastAsia="Twentieth Century" w:hAnsi="Twentieth Century"/>
                <w:b w:val="1"/>
                <w:color w:val="ff0000"/>
                <w:sz w:val="18"/>
                <w:szCs w:val="18"/>
              </w:rPr>
            </w:pPr>
            <w:r w:rsidDel="00000000" w:rsidR="00000000" w:rsidRPr="00000000">
              <w:rPr>
                <w:rFonts w:ascii="Twentieth Century" w:cs="Twentieth Century" w:eastAsia="Twentieth Century" w:hAnsi="Twentieth Century"/>
                <w:b w:val="1"/>
                <w:color w:val="ff0000"/>
                <w:sz w:val="18"/>
                <w:szCs w:val="18"/>
                <w:rtl w:val="0"/>
              </w:rPr>
              <w:t xml:space="preserve">analyse, evaluate and use sources contemporary to the period</w:t>
            </w:r>
          </w:p>
          <w:p w:rsidR="00000000" w:rsidDel="00000000" w:rsidP="00000000" w:rsidRDefault="00000000" w:rsidRPr="00000000" w14:paraId="00000087">
            <w:pPr>
              <w:jc w:val="left"/>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  include relevant information from the sources to support opinions and judgements</w:t>
            </w:r>
            <w:r w:rsidDel="00000000" w:rsidR="00000000" w:rsidRPr="00000000">
              <w:rPr>
                <w:rFonts w:ascii="Twentieth Century" w:cs="Twentieth Century" w:eastAsia="Twentieth Century" w:hAnsi="Twentieth Century"/>
                <w:sz w:val="20"/>
                <w:szCs w:val="20"/>
                <w:rtl w:val="0"/>
              </w:rPr>
              <w:t xml:space="preserve">.</w:t>
            </w:r>
          </w:p>
        </w:tc>
      </w:tr>
      <w:tr>
        <w:trPr>
          <w:cantSplit w:val="0"/>
          <w:trHeight w:val="1134" w:hRule="atLeast"/>
          <w:tblHeader w:val="1"/>
        </w:trPr>
        <w:tc>
          <w:tcPr>
            <w:shd w:fill="ddd9c4" w:val="clear"/>
            <w:vAlign w:val="center"/>
          </w:tcPr>
          <w:p w:rsidR="00000000" w:rsidDel="00000000" w:rsidP="00000000" w:rsidRDefault="00000000" w:rsidRPr="00000000" w14:paraId="0000008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w:t>
            </w:r>
          </w:p>
        </w:tc>
        <w:tc>
          <w:tcPr>
            <w:shd w:fill="ddd9c4" w:val="clear"/>
          </w:tcPr>
          <w:p w:rsidR="00000000" w:rsidDel="00000000" w:rsidP="00000000" w:rsidRDefault="00000000" w:rsidRPr="00000000" w14:paraId="00000089">
            <w:pPr>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rtl w:val="0"/>
              </w:rPr>
              <w:t xml:space="preserve">Causes of the Industrial Revolution</w:t>
            </w:r>
            <w:r w:rsidDel="00000000" w:rsidR="00000000" w:rsidRPr="00000000">
              <w:rPr>
                <w:rtl w:val="0"/>
              </w:rPr>
            </w:r>
          </w:p>
        </w:tc>
        <w:tc>
          <w:tcPr>
            <w:shd w:fill="ddd9c4" w:val="clear"/>
          </w:tcPr>
          <w:p w:rsidR="00000000" w:rsidDel="00000000" w:rsidP="00000000" w:rsidRDefault="00000000" w:rsidRPr="00000000" w14:paraId="0000008A">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How did life change for ordinary people during the Industrial Revolution?</w:t>
            </w:r>
          </w:p>
          <w:p w:rsidR="00000000" w:rsidDel="00000000" w:rsidP="00000000" w:rsidRDefault="00000000" w:rsidRPr="00000000" w14:paraId="0000008B">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8C">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examine and identify the most important causes and changes during the Industrial Revolution. This will be based on different interpretations of the causes of The Industrial Revolution.</w:t>
            </w:r>
          </w:p>
          <w:p w:rsidR="00000000" w:rsidDel="00000000" w:rsidP="00000000" w:rsidRDefault="00000000" w:rsidRPr="00000000" w14:paraId="0000008D">
            <w:pPr>
              <w:rPr>
                <w:rFonts w:ascii="Twentieth Century" w:cs="Twentieth Century" w:eastAsia="Twentieth Century" w:hAnsi="Twentieth Century"/>
                <w:b w:val="1"/>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08E">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8F">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90">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91">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92">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93">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w:t>
            </w:r>
          </w:p>
        </w:tc>
        <w:tc>
          <w:tcPr>
            <w:shd w:fill="ddd9c4" w:val="clear"/>
          </w:tcPr>
          <w:p w:rsidR="00000000" w:rsidDel="00000000" w:rsidP="00000000" w:rsidRDefault="00000000" w:rsidRPr="00000000" w14:paraId="00000094">
            <w:pPr>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rtl w:val="0"/>
              </w:rPr>
              <w:t xml:space="preserve">Causes of the Industrial Revolution</w:t>
            </w:r>
            <w:r w:rsidDel="00000000" w:rsidR="00000000" w:rsidRPr="00000000">
              <w:rPr>
                <w:rtl w:val="0"/>
              </w:rPr>
            </w:r>
          </w:p>
        </w:tc>
        <w:tc>
          <w:tcPr>
            <w:shd w:fill="ddd9c4" w:val="clear"/>
          </w:tcPr>
          <w:p w:rsidR="00000000" w:rsidDel="00000000" w:rsidP="00000000" w:rsidRDefault="00000000" w:rsidRPr="00000000" w14:paraId="00000095">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How did life change for ordinary people during the Industrial Revolution?</w:t>
            </w:r>
          </w:p>
          <w:p w:rsidR="00000000" w:rsidDel="00000000" w:rsidP="00000000" w:rsidRDefault="00000000" w:rsidRPr="00000000" w14:paraId="00000096">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97">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examine and identify the most important causes and changes during the Industrial Revolution. This will be based on different interpretations of the causes of The Industrial Revolution.</w:t>
            </w:r>
          </w:p>
          <w:p w:rsidR="00000000" w:rsidDel="00000000" w:rsidP="00000000" w:rsidRDefault="00000000" w:rsidRPr="00000000" w14:paraId="00000098">
            <w:pPr>
              <w:rPr>
                <w:rFonts w:ascii="Twentieth Century" w:cs="Twentieth Century" w:eastAsia="Twentieth Century" w:hAnsi="Twentieth Century"/>
                <w:b w:val="1"/>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099">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9A">
            <w:pPr>
              <w:rPr>
                <w:rFonts w:ascii="Twentieth Century" w:cs="Twentieth Century" w:eastAsia="Twentieth Century" w:hAnsi="Twentieth Century"/>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09B">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9C">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4</w:t>
            </w:r>
          </w:p>
        </w:tc>
        <w:tc>
          <w:tcPr>
            <w:shd w:fill="ddd9c4" w:val="clear"/>
          </w:tcPr>
          <w:p w:rsidR="00000000" w:rsidDel="00000000" w:rsidP="00000000" w:rsidRDefault="00000000" w:rsidRPr="00000000" w14:paraId="0000009D">
            <w:pPr>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rtl w:val="0"/>
              </w:rPr>
              <w:t xml:space="preserve">Causes of the Industrial Revolution</w:t>
            </w:r>
            <w:r w:rsidDel="00000000" w:rsidR="00000000" w:rsidRPr="00000000">
              <w:rPr>
                <w:rtl w:val="0"/>
              </w:rPr>
            </w:r>
          </w:p>
        </w:tc>
        <w:tc>
          <w:tcPr>
            <w:shd w:fill="ddd9c4" w:val="clear"/>
          </w:tcPr>
          <w:p w:rsidR="00000000" w:rsidDel="00000000" w:rsidP="00000000" w:rsidRDefault="00000000" w:rsidRPr="00000000" w14:paraId="0000009E">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What impact changes had on ordinary people</w:t>
            </w:r>
          </w:p>
          <w:p w:rsidR="00000000" w:rsidDel="00000000" w:rsidP="00000000" w:rsidRDefault="00000000" w:rsidRPr="00000000" w14:paraId="0000009F">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A0">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identify key changes between 1750 – 1900 and identify the most important changes and assess their impact upon ordinary people (enquiry). They will also start to make a judgement upon the most important changes.</w:t>
            </w:r>
          </w:p>
        </w:tc>
        <w:tc>
          <w:tcPr>
            <w:vMerge w:val="continue"/>
            <w:shd w:fill="ddd9c4" w:val="clear"/>
          </w:tcPr>
          <w:p w:rsidR="00000000" w:rsidDel="00000000" w:rsidP="00000000" w:rsidRDefault="00000000" w:rsidRPr="00000000" w14:paraId="000000A1">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A2">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A3">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A4">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A5">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A6">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5</w:t>
            </w:r>
          </w:p>
        </w:tc>
        <w:tc>
          <w:tcPr>
            <w:shd w:fill="ddd9c4" w:val="clear"/>
          </w:tcPr>
          <w:p w:rsidR="00000000" w:rsidDel="00000000" w:rsidP="00000000" w:rsidRDefault="00000000" w:rsidRPr="00000000" w14:paraId="000000A7">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Would you have survived the Industrial Revolution?</w:t>
            </w:r>
          </w:p>
        </w:tc>
        <w:tc>
          <w:tcPr>
            <w:shd w:fill="ddd9c4" w:val="clear"/>
          </w:tcPr>
          <w:p w:rsidR="00000000" w:rsidDel="00000000" w:rsidP="00000000" w:rsidRDefault="00000000" w:rsidRPr="00000000" w14:paraId="000000A8">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Why did the population increase during the Industrial Revolution? </w:t>
            </w:r>
          </w:p>
          <w:p w:rsidR="00000000" w:rsidDel="00000000" w:rsidP="00000000" w:rsidRDefault="00000000" w:rsidRPr="00000000" w14:paraId="000000A9">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AA">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examine the causes and consequences of population increase and how this supported the revolution. A range of sources linked to this to make inferences. They will use these inferences to begin to consider the extent of change. Students can examine causes of population increases.</w:t>
            </w:r>
          </w:p>
          <w:p w:rsidR="00000000" w:rsidDel="00000000" w:rsidP="00000000" w:rsidRDefault="00000000" w:rsidRPr="00000000" w14:paraId="000000AB">
            <w:pPr>
              <w:rPr>
                <w:rFonts w:ascii="Twentieth Century" w:cs="Twentieth Century" w:eastAsia="Twentieth Century" w:hAnsi="Twentieth Century"/>
                <w:b w:val="1"/>
                <w:sz w:val="18"/>
                <w:szCs w:val="18"/>
              </w:rPr>
            </w:pPr>
            <w:r w:rsidDel="00000000" w:rsidR="00000000" w:rsidRPr="00000000">
              <w:rPr>
                <w:rtl w:val="0"/>
              </w:rPr>
            </w:r>
          </w:p>
          <w:p w:rsidR="00000000" w:rsidDel="00000000" w:rsidP="00000000" w:rsidRDefault="00000000" w:rsidRPr="00000000" w14:paraId="000000AC">
            <w:pPr>
              <w:jc w:val="center"/>
              <w:rPr>
                <w:rFonts w:ascii="Twentieth Century" w:cs="Twentieth Century" w:eastAsia="Twentieth Century" w:hAnsi="Twentieth Century"/>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0AD">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AE">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AF">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B0">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B1">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B2">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6</w:t>
            </w:r>
          </w:p>
        </w:tc>
        <w:tc>
          <w:tcPr>
            <w:shd w:fill="ddd9c4" w:val="clear"/>
          </w:tcPr>
          <w:p w:rsidR="00000000" w:rsidDel="00000000" w:rsidP="00000000" w:rsidRDefault="00000000" w:rsidRPr="00000000" w14:paraId="000000B3">
            <w:pPr>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rtl w:val="0"/>
              </w:rPr>
              <w:t xml:space="preserve">Would you have survived the Industrial Revolution?</w:t>
            </w:r>
            <w:r w:rsidDel="00000000" w:rsidR="00000000" w:rsidRPr="00000000">
              <w:rPr>
                <w:rtl w:val="0"/>
              </w:rPr>
            </w:r>
          </w:p>
        </w:tc>
        <w:tc>
          <w:tcPr>
            <w:shd w:fill="ddd9c4" w:val="clear"/>
          </w:tcPr>
          <w:p w:rsidR="00000000" w:rsidDel="00000000" w:rsidP="00000000" w:rsidRDefault="00000000" w:rsidRPr="00000000" w14:paraId="000000B4">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Why did the population increase during the Industrial Revolution?</w:t>
            </w:r>
          </w:p>
          <w:p w:rsidR="00000000" w:rsidDel="00000000" w:rsidP="00000000" w:rsidRDefault="00000000" w:rsidRPr="00000000" w14:paraId="000000B5">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B6">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u w:val="single"/>
                <w:rtl w:val="0"/>
              </w:rPr>
              <w:t xml:space="preserve">: </w:t>
            </w:r>
            <w:r w:rsidDel="00000000" w:rsidR="00000000" w:rsidRPr="00000000">
              <w:rPr>
                <w:rFonts w:ascii="Twentieth Century" w:cs="Twentieth Century" w:eastAsia="Twentieth Century" w:hAnsi="Twentieth Century"/>
                <w:sz w:val="18"/>
                <w:szCs w:val="18"/>
                <w:rtl w:val="0"/>
              </w:rPr>
              <w:t xml:space="preserve">Students will examine the move from the countryside to the cities (overview) and the origins of the factory system to allow them to study life in the factories in greater depth. They will consider the importance of new factories (example Arkwright) and how this changed lives for working families.</w:t>
            </w:r>
          </w:p>
          <w:p w:rsidR="00000000" w:rsidDel="00000000" w:rsidP="00000000" w:rsidRDefault="00000000" w:rsidRPr="00000000" w14:paraId="000000B7">
            <w:pPr>
              <w:rPr>
                <w:rFonts w:ascii="Twentieth Century" w:cs="Twentieth Century" w:eastAsia="Twentieth Century" w:hAnsi="Twentieth Century"/>
                <w:sz w:val="18"/>
                <w:szCs w:val="18"/>
                <w:u w:val="single"/>
              </w:rPr>
            </w:pPr>
            <w:r w:rsidDel="00000000" w:rsidR="00000000" w:rsidRPr="00000000">
              <w:rPr>
                <w:rFonts w:ascii="Twentieth Century" w:cs="Twentieth Century" w:eastAsia="Twentieth Century" w:hAnsi="Twentieth Century"/>
                <w:sz w:val="18"/>
                <w:szCs w:val="18"/>
                <w:rtl w:val="0"/>
              </w:rPr>
              <w:t xml:space="preserve">Students will then use a range of sources to make inferences about the factory system and working conditions to support their enquiry on the changing conditions for ordinary people 1750 – 1900.</w:t>
            </w:r>
            <w:r w:rsidDel="00000000" w:rsidR="00000000" w:rsidRPr="00000000">
              <w:rPr>
                <w:rtl w:val="0"/>
              </w:rPr>
            </w:r>
          </w:p>
        </w:tc>
        <w:tc>
          <w:tcPr>
            <w:vMerge w:val="continue"/>
            <w:shd w:fill="ddd9c4" w:val="clear"/>
          </w:tcPr>
          <w:p w:rsidR="00000000" w:rsidDel="00000000" w:rsidP="00000000" w:rsidRDefault="00000000" w:rsidRPr="00000000" w14:paraId="000000B8">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B9">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BA">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BB">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B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7</w:t>
            </w:r>
          </w:p>
        </w:tc>
        <w:tc>
          <w:tcPr>
            <w:shd w:fill="ddd9c4" w:val="clear"/>
          </w:tcPr>
          <w:p w:rsidR="00000000" w:rsidDel="00000000" w:rsidP="00000000" w:rsidRDefault="00000000" w:rsidRPr="00000000" w14:paraId="000000BE">
            <w:pPr>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rtl w:val="0"/>
              </w:rPr>
              <w:t xml:space="preserve">Would you have survived the Industrial Revolution?</w:t>
            </w:r>
            <w:r w:rsidDel="00000000" w:rsidR="00000000" w:rsidRPr="00000000">
              <w:rPr>
                <w:rtl w:val="0"/>
              </w:rPr>
            </w:r>
          </w:p>
        </w:tc>
        <w:tc>
          <w:tcPr>
            <w:shd w:fill="ddd9c4" w:val="clear"/>
          </w:tcPr>
          <w:p w:rsidR="00000000" w:rsidDel="00000000" w:rsidP="00000000" w:rsidRDefault="00000000" w:rsidRPr="00000000" w14:paraId="000000BF">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Would you have survived as a Victorian Child? </w:t>
            </w:r>
          </w:p>
          <w:p w:rsidR="00000000" w:rsidDel="00000000" w:rsidP="00000000" w:rsidRDefault="00000000" w:rsidRPr="00000000" w14:paraId="000000C0">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C1">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examine the nature of child labour in the factories using different sources of information. They will consider the impact of the factory system on families/ children. They will later link this to Government reforms. Students will gain knowledge about conditions in the factories using different sources of information showing the different experiences of children in different factories. They will consider the daily routine, rules and the impact of this upon children. They will identify the key features of this.</w:t>
            </w:r>
          </w:p>
          <w:p w:rsidR="00000000" w:rsidDel="00000000" w:rsidP="00000000" w:rsidRDefault="00000000" w:rsidRPr="00000000" w14:paraId="000000C2">
            <w:pPr>
              <w:jc w:val="center"/>
              <w:rPr>
                <w:rFonts w:ascii="Twentieth Century" w:cs="Twentieth Century" w:eastAsia="Twentieth Century" w:hAnsi="Twentieth Century"/>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0C3">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C4">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C5">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C6">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C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8</w:t>
            </w:r>
          </w:p>
        </w:tc>
        <w:tc>
          <w:tcPr>
            <w:shd w:fill="ddd9c4" w:val="clear"/>
          </w:tcPr>
          <w:p w:rsidR="00000000" w:rsidDel="00000000" w:rsidP="00000000" w:rsidRDefault="00000000" w:rsidRPr="00000000" w14:paraId="000000C9">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Would you have survived the Industrial Revolution?</w:t>
            </w:r>
          </w:p>
        </w:tc>
        <w:tc>
          <w:tcPr>
            <w:shd w:fill="ddd9c4" w:val="clear"/>
          </w:tcPr>
          <w:p w:rsidR="00000000" w:rsidDel="00000000" w:rsidP="00000000" w:rsidRDefault="00000000" w:rsidRPr="00000000" w14:paraId="000000CA">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What did it mean to be a miner?</w:t>
            </w:r>
          </w:p>
          <w:p w:rsidR="00000000" w:rsidDel="00000000" w:rsidP="00000000" w:rsidRDefault="00000000" w:rsidRPr="00000000" w14:paraId="000000CB">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CC">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learn about why there was an increase in the demand for coal and how increased demand impacted on the design of coal mines. They will begin to consider the impact of mining on ordinary people.</w:t>
            </w:r>
          </w:p>
          <w:p w:rsidR="00000000" w:rsidDel="00000000" w:rsidP="00000000" w:rsidRDefault="00000000" w:rsidRPr="00000000" w14:paraId="000000CD">
            <w:pPr>
              <w:rPr>
                <w:rFonts w:ascii="Twentieth Century" w:cs="Twentieth Century" w:eastAsia="Twentieth Century" w:hAnsi="Twentieth Century"/>
                <w:sz w:val="18"/>
                <w:szCs w:val="18"/>
              </w:rPr>
            </w:pPr>
            <w:r w:rsidDel="00000000" w:rsidR="00000000" w:rsidRPr="00000000">
              <w:rPr>
                <w:rtl w:val="0"/>
              </w:rPr>
            </w:r>
          </w:p>
          <w:p w:rsidR="00000000" w:rsidDel="00000000" w:rsidP="00000000" w:rsidRDefault="00000000" w:rsidRPr="00000000" w14:paraId="000000CE">
            <w:pPr>
              <w:jc w:val="center"/>
              <w:rPr>
                <w:rFonts w:ascii="Twentieth Century" w:cs="Twentieth Century" w:eastAsia="Twentieth Century" w:hAnsi="Twentieth Century"/>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0CF">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D0">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D1">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D2">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D4">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9</w:t>
            </w:r>
          </w:p>
        </w:tc>
        <w:tc>
          <w:tcPr>
            <w:shd w:fill="ddd9c4" w:val="clear"/>
          </w:tcPr>
          <w:p w:rsidR="00000000" w:rsidDel="00000000" w:rsidP="00000000" w:rsidRDefault="00000000" w:rsidRPr="00000000" w14:paraId="000000D5">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Would you have survived the Industrial Revolution?</w:t>
            </w:r>
          </w:p>
        </w:tc>
        <w:tc>
          <w:tcPr>
            <w:shd w:fill="ddd9c4" w:val="clear"/>
          </w:tcPr>
          <w:p w:rsidR="00000000" w:rsidDel="00000000" w:rsidP="00000000" w:rsidRDefault="00000000" w:rsidRPr="00000000" w14:paraId="000000D6">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Trip to Beamish Museum</w:t>
            </w:r>
          </w:p>
          <w:p w:rsidR="00000000" w:rsidDel="00000000" w:rsidP="00000000" w:rsidRDefault="00000000" w:rsidRPr="00000000" w14:paraId="000000D7">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D8">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b w:val="1"/>
                <w:sz w:val="18"/>
                <w:szCs w:val="18"/>
                <w:rtl w:val="0"/>
              </w:rPr>
              <w:t xml:space="preserve"> </w:t>
            </w:r>
            <w:r w:rsidDel="00000000" w:rsidR="00000000" w:rsidRPr="00000000">
              <w:rPr>
                <w:rFonts w:ascii="Twentieth Century" w:cs="Twentieth Century" w:eastAsia="Twentieth Century" w:hAnsi="Twentieth Century"/>
                <w:sz w:val="18"/>
                <w:szCs w:val="18"/>
                <w:rtl w:val="0"/>
              </w:rPr>
              <w:t xml:space="preserve">Educational visit to Beamish Museum including object handling, immersive experience and talking other staff in the town and Pitt village about life and conditions.</w:t>
            </w:r>
            <w:r w:rsidDel="00000000" w:rsidR="00000000" w:rsidRPr="00000000">
              <w:rPr>
                <w:rFonts w:ascii="Twentieth Century" w:cs="Twentieth Century" w:eastAsia="Twentieth Century" w:hAnsi="Twentieth Century"/>
                <w:b w:val="1"/>
                <w:sz w:val="18"/>
                <w:szCs w:val="18"/>
                <w:rtl w:val="0"/>
              </w:rPr>
              <w:t xml:space="preserve">  </w:t>
            </w:r>
          </w:p>
        </w:tc>
        <w:tc>
          <w:tcPr>
            <w:vMerge w:val="continue"/>
            <w:shd w:fill="ddd9c4" w:val="clear"/>
          </w:tcPr>
          <w:p w:rsidR="00000000" w:rsidDel="00000000" w:rsidP="00000000" w:rsidRDefault="00000000" w:rsidRPr="00000000" w14:paraId="000000D9">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DA">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0DB">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0DC">
            <w:pPr>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0DE">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10</w:t>
            </w:r>
          </w:p>
        </w:tc>
        <w:tc>
          <w:tcPr>
            <w:shd w:fill="ddd9c4" w:val="clear"/>
          </w:tcPr>
          <w:p w:rsidR="00000000" w:rsidDel="00000000" w:rsidP="00000000" w:rsidRDefault="00000000" w:rsidRPr="00000000" w14:paraId="000000DF">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Would you have survived the Industrial Revolution?</w:t>
            </w:r>
          </w:p>
        </w:tc>
        <w:tc>
          <w:tcPr>
            <w:shd w:fill="ddd9c4" w:val="clear"/>
          </w:tcPr>
          <w:p w:rsidR="00000000" w:rsidDel="00000000" w:rsidP="00000000" w:rsidRDefault="00000000" w:rsidRPr="00000000" w14:paraId="000000E0">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Life in the Industrial Revolution.</w:t>
            </w:r>
          </w:p>
          <w:p w:rsidR="00000000" w:rsidDel="00000000" w:rsidP="00000000" w:rsidRDefault="00000000" w:rsidRPr="00000000" w14:paraId="000000E1">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0E2">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b w:val="1"/>
                <w:sz w:val="18"/>
                <w:szCs w:val="18"/>
                <w:rtl w:val="0"/>
              </w:rPr>
              <w:t xml:space="preserve"> </w:t>
            </w:r>
            <w:r w:rsidDel="00000000" w:rsidR="00000000" w:rsidRPr="00000000">
              <w:rPr>
                <w:rFonts w:ascii="Twentieth Century" w:cs="Twentieth Century" w:eastAsia="Twentieth Century" w:hAnsi="Twentieth Century"/>
                <w:sz w:val="18"/>
                <w:szCs w:val="18"/>
                <w:rtl w:val="0"/>
              </w:rPr>
              <w:t xml:space="preserve">Carry out a research project into a local mine. Students can create a fact file on life for miners and their families. This could be through a medium of methods.</w:t>
            </w:r>
            <w:r w:rsidDel="00000000" w:rsidR="00000000" w:rsidRPr="00000000">
              <w:rPr>
                <w:rtl w:val="0"/>
              </w:rPr>
            </w:r>
          </w:p>
        </w:tc>
        <w:tc>
          <w:tcPr>
            <w:vMerge w:val="continue"/>
            <w:shd w:fill="ddd9c4" w:val="clear"/>
          </w:tcPr>
          <w:p w:rsidR="00000000" w:rsidDel="00000000" w:rsidP="00000000" w:rsidRDefault="00000000" w:rsidRPr="00000000" w14:paraId="000000E3">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0E4">
            <w:pPr>
              <w:jc w:val="center"/>
              <w:rPr>
                <w:rFonts w:ascii="Twentieth Century" w:cs="Twentieth Century" w:eastAsia="Twentieth Century" w:hAnsi="Twentieth Century"/>
                <w:sz w:val="20"/>
                <w:szCs w:val="20"/>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sz w:val="20"/>
                <w:szCs w:val="20"/>
              </w:rPr>
            </w:pPr>
            <w:r w:rsidDel="00000000" w:rsidR="00000000" w:rsidRPr="00000000">
              <w:rPr>
                <w:rtl w:val="0"/>
              </w:rPr>
            </w:r>
          </w:p>
        </w:tc>
      </w:tr>
    </w:tbl>
    <w:p w:rsidR="00000000" w:rsidDel="00000000" w:rsidP="00000000" w:rsidRDefault="00000000" w:rsidRPr="00000000" w14:paraId="000000E6">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7">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8">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9">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A">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B">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C">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D">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E">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EF">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0">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1">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2">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3">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4">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5">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6">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7">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8">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9">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A">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B">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0FC">
      <w:pPr>
        <w:spacing w:after="0" w:lineRule="auto"/>
        <w:jc w:val="cente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Half-Term 2</w:t>
      </w:r>
    </w:p>
    <w:p w:rsidR="00000000" w:rsidDel="00000000" w:rsidP="00000000" w:rsidRDefault="00000000" w:rsidRPr="00000000" w14:paraId="000000FD">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0FE">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Plan for delivery</w:t>
      </w:r>
    </w:p>
    <w:tbl>
      <w:tblPr>
        <w:tblStyle w:val="Table4"/>
        <w:tblW w:w="1386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1395"/>
        <w:gridCol w:w="5115"/>
        <w:gridCol w:w="1830"/>
        <w:gridCol w:w="2715"/>
        <w:gridCol w:w="2025"/>
        <w:tblGridChange w:id="0">
          <w:tblGrid>
            <w:gridCol w:w="780"/>
            <w:gridCol w:w="1395"/>
            <w:gridCol w:w="5115"/>
            <w:gridCol w:w="1830"/>
            <w:gridCol w:w="2715"/>
            <w:gridCol w:w="2025"/>
          </w:tblGrid>
        </w:tblGridChange>
      </w:tblGrid>
      <w:tr>
        <w:trPr>
          <w:cantSplit w:val="0"/>
          <w:tblHeader w:val="1"/>
        </w:trPr>
        <w:tc>
          <w:tcPr>
            <w:shd w:fill="92d050" w:val="clear"/>
          </w:tcPr>
          <w:p w:rsidR="00000000" w:rsidDel="00000000" w:rsidP="00000000" w:rsidRDefault="00000000" w:rsidRPr="00000000" w14:paraId="000000FF">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Wk</w:t>
            </w:r>
          </w:p>
        </w:tc>
        <w:tc>
          <w:tcPr>
            <w:shd w:fill="92d050" w:val="clear"/>
          </w:tcPr>
          <w:p w:rsidR="00000000" w:rsidDel="00000000" w:rsidP="00000000" w:rsidRDefault="00000000" w:rsidRPr="00000000" w14:paraId="00000100">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Topic </w:t>
            </w:r>
          </w:p>
        </w:tc>
        <w:tc>
          <w:tcPr>
            <w:shd w:fill="92d050" w:val="clear"/>
          </w:tcPr>
          <w:p w:rsidR="00000000" w:rsidDel="00000000" w:rsidP="00000000" w:rsidRDefault="00000000" w:rsidRPr="00000000" w14:paraId="00000101">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Knowledge</w:t>
            </w:r>
          </w:p>
        </w:tc>
        <w:tc>
          <w:tcPr>
            <w:shd w:fill="92d050" w:val="clear"/>
          </w:tcPr>
          <w:p w:rsidR="00000000" w:rsidDel="00000000" w:rsidP="00000000" w:rsidRDefault="00000000" w:rsidRPr="00000000" w14:paraId="00000102">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AQA unit award scheme </w:t>
            </w:r>
          </w:p>
        </w:tc>
        <w:tc>
          <w:tcPr>
            <w:shd w:fill="92d050" w:val="clear"/>
          </w:tcPr>
          <w:p w:rsidR="00000000" w:rsidDel="00000000" w:rsidP="00000000" w:rsidRDefault="00000000" w:rsidRPr="00000000" w14:paraId="00000103">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Resources to Support Delivery</w:t>
            </w:r>
          </w:p>
        </w:tc>
        <w:tc>
          <w:tcPr>
            <w:shd w:fill="92d050" w:val="clear"/>
          </w:tcPr>
          <w:p w:rsidR="00000000" w:rsidDel="00000000" w:rsidP="00000000" w:rsidRDefault="00000000" w:rsidRPr="00000000" w14:paraId="00000104">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Assessment</w:t>
            </w:r>
          </w:p>
        </w:tc>
      </w:tr>
      <w:tr>
        <w:trPr>
          <w:cantSplit w:val="0"/>
          <w:trHeight w:val="1134" w:hRule="atLeast"/>
          <w:tblHeader w:val="1"/>
        </w:trPr>
        <w:tc>
          <w:tcPr>
            <w:shd w:fill="ddd9c4" w:val="clear"/>
            <w:vAlign w:val="center"/>
          </w:tcPr>
          <w:p w:rsidR="00000000" w:rsidDel="00000000" w:rsidP="00000000" w:rsidRDefault="00000000" w:rsidRPr="00000000" w14:paraId="00000105">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11</w:t>
            </w:r>
          </w:p>
        </w:tc>
        <w:tc>
          <w:tcPr>
            <w:shd w:fill="ddd9c4" w:val="clear"/>
          </w:tcPr>
          <w:p w:rsidR="00000000" w:rsidDel="00000000" w:rsidP="00000000" w:rsidRDefault="00000000" w:rsidRPr="00000000" w14:paraId="00000106">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Why did the First World War start in 1914?</w:t>
            </w:r>
          </w:p>
        </w:tc>
        <w:tc>
          <w:tcPr>
            <w:shd w:fill="ddd9c4" w:val="clear"/>
          </w:tcPr>
          <w:p w:rsidR="00000000" w:rsidDel="00000000" w:rsidP="00000000" w:rsidRDefault="00000000" w:rsidRPr="00000000" w14:paraId="00000107">
            <w:pPr>
              <w:spacing w:after="40" w:before="60" w:lineRule="auto"/>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Was it really 2 bullets that started WW1? </w:t>
            </w:r>
          </w:p>
          <w:p w:rsidR="00000000" w:rsidDel="00000000" w:rsidP="00000000" w:rsidRDefault="00000000" w:rsidRPr="00000000" w14:paraId="00000108">
            <w:pPr>
              <w:spacing w:after="40" w:before="60" w:lineRule="auto"/>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09">
            <w:pPr>
              <w:spacing w:after="40" w:before="60" w:lineRule="auto"/>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sz w:val="18"/>
                <w:szCs w:val="18"/>
                <w:rtl w:val="0"/>
              </w:rPr>
              <w:t xml:space="preserve"> Students will explore the conflict that led to the outbreak of WW1. They will describe the features of the Franco-Prussian War, the unification of Germany in 1871 and how it affected relations with France and the balance of power in Europe. Students will be able to explain what is meant by the concept of Nation and Nationalism</w:t>
            </w:r>
            <w:r w:rsidDel="00000000" w:rsidR="00000000" w:rsidRPr="00000000">
              <w:rPr>
                <w:rtl w:val="0"/>
              </w:rPr>
            </w:r>
          </w:p>
        </w:tc>
        <w:tc>
          <w:tcPr>
            <w:vMerge w:val="restart"/>
            <w:shd w:fill="ddd9c4" w:val="clear"/>
            <w:vAlign w:val="center"/>
          </w:tcPr>
          <w:p w:rsidR="00000000" w:rsidDel="00000000" w:rsidP="00000000" w:rsidRDefault="00000000" w:rsidRPr="00000000" w14:paraId="0000010A">
            <w:pPr>
              <w:rPr>
                <w:rFonts w:ascii="Twentieth Century" w:cs="Twentieth Century" w:eastAsia="Twentieth Century" w:hAnsi="Twentieth Century"/>
                <w:b w:val="1"/>
                <w:sz w:val="18"/>
                <w:szCs w:val="18"/>
              </w:rPr>
            </w:pPr>
            <w:r w:rsidDel="00000000" w:rsidR="00000000" w:rsidRPr="00000000">
              <w:rPr>
                <w:rtl w:val="0"/>
              </w:rPr>
            </w:r>
          </w:p>
          <w:p w:rsidR="00000000" w:rsidDel="00000000" w:rsidP="00000000" w:rsidRDefault="00000000" w:rsidRPr="00000000" w14:paraId="0000010B">
            <w:pPr>
              <w:jc w:val="center"/>
              <w:rPr>
                <w:rFonts w:ascii="Twentieth Century" w:cs="Twentieth Century" w:eastAsia="Twentieth Century" w:hAnsi="Twentieth Century"/>
                <w:b w:val="1"/>
                <w:sz w:val="18"/>
                <w:szCs w:val="18"/>
              </w:rPr>
            </w:pPr>
            <w:r w:rsidDel="00000000" w:rsidR="00000000" w:rsidRPr="00000000">
              <w:rPr>
                <w:rtl w:val="0"/>
              </w:rPr>
            </w:r>
          </w:p>
          <w:p w:rsidR="00000000" w:rsidDel="00000000" w:rsidP="00000000" w:rsidRDefault="00000000" w:rsidRPr="00000000" w14:paraId="0000010C">
            <w:pPr>
              <w:jc w:val="center"/>
              <w:rPr>
                <w:rFonts w:ascii="Twentieth Century" w:cs="Twentieth Century" w:eastAsia="Twentieth Century" w:hAnsi="Twentieth Century"/>
                <w:b w:val="1"/>
                <w:sz w:val="18"/>
                <w:szCs w:val="18"/>
              </w:rPr>
            </w:pPr>
            <w:r w:rsidDel="00000000" w:rsidR="00000000" w:rsidRPr="00000000">
              <w:rPr>
                <w:rtl w:val="0"/>
              </w:rPr>
            </w:r>
          </w:p>
          <w:p w:rsidR="00000000" w:rsidDel="00000000" w:rsidP="00000000" w:rsidRDefault="00000000" w:rsidRPr="00000000" w14:paraId="0000010D">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113418 Britain 1914-1918: WW1 </w:t>
            </w:r>
          </w:p>
          <w:p w:rsidR="00000000" w:rsidDel="00000000" w:rsidP="00000000" w:rsidRDefault="00000000" w:rsidRPr="00000000" w14:paraId="0000010E">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sz w:val="18"/>
                <w:szCs w:val="18"/>
                <w:rtl w:val="0"/>
              </w:rPr>
              <w:br w:type="textWrapping"/>
            </w:r>
            <w:r w:rsidDel="00000000" w:rsidR="00000000" w:rsidRPr="00000000">
              <w:rPr>
                <w:rtl w:val="0"/>
              </w:rPr>
            </w:r>
          </w:p>
        </w:tc>
        <w:tc>
          <w:tcPr>
            <w:shd w:fill="ddd9c4" w:val="clear"/>
            <w:vAlign w:val="center"/>
          </w:tcPr>
          <w:p w:rsidR="00000000" w:rsidDel="00000000" w:rsidP="00000000" w:rsidRDefault="00000000" w:rsidRPr="00000000" w14:paraId="0000010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10">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11">
            <w:pPr>
              <w:spacing w:after="240" w:before="240" w:lineRule="auto"/>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restart"/>
            <w:shd w:fill="ddd9c4" w:val="clear"/>
            <w:vAlign w:val="center"/>
          </w:tcPr>
          <w:p w:rsidR="00000000" w:rsidDel="00000000" w:rsidP="00000000" w:rsidRDefault="00000000" w:rsidRPr="00000000" w14:paraId="00000112">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3">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4">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5">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6">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7">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8">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9">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A">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B">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C">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D">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E">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1F">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0">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1">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2">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Assessing progress of learners in lessons:</w:t>
            </w:r>
          </w:p>
          <w:p w:rsidR="00000000" w:rsidDel="00000000" w:rsidP="00000000" w:rsidRDefault="00000000" w:rsidRPr="00000000" w14:paraId="00000123">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 </w:t>
            </w:r>
          </w:p>
          <w:p w:rsidR="00000000" w:rsidDel="00000000" w:rsidP="00000000" w:rsidRDefault="00000000" w:rsidRPr="00000000" w14:paraId="0000012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Students are able to demonstrate their learning by being able to:</w:t>
            </w:r>
          </w:p>
          <w:p w:rsidR="00000000" w:rsidDel="00000000" w:rsidP="00000000" w:rsidRDefault="00000000" w:rsidRPr="00000000" w14:paraId="0000012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 </w:t>
            </w:r>
          </w:p>
          <w:p w:rsidR="00000000" w:rsidDel="00000000" w:rsidP="00000000" w:rsidRDefault="00000000" w:rsidRPr="00000000" w14:paraId="00000126">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explain and analyse historical events and periods studied using </w:t>
            </w:r>
            <w:r w:rsidDel="00000000" w:rsidR="00000000" w:rsidRPr="00000000">
              <w:rPr>
                <w:rFonts w:ascii="Twentieth Century" w:cs="Twentieth Century" w:eastAsia="Twentieth Century" w:hAnsi="Twentieth Century"/>
                <w:b w:val="1"/>
                <w:color w:val="ff0000"/>
                <w:sz w:val="18"/>
                <w:szCs w:val="18"/>
                <w:rtl w:val="0"/>
              </w:rPr>
              <w:t xml:space="preserve">second-order historical concepts</w:t>
            </w:r>
            <w:r w:rsidDel="00000000" w:rsidR="00000000" w:rsidRPr="00000000">
              <w:rPr>
                <w:rFonts w:ascii="Twentieth Century" w:cs="Twentieth Century" w:eastAsia="Twentieth Century" w:hAnsi="Twentieth Century"/>
                <w:sz w:val="18"/>
                <w:szCs w:val="18"/>
                <w:rtl w:val="0"/>
              </w:rPr>
              <w:t xml:space="preserve"> such as: causation, consequence, similarity, difference, change, continuity and significance.</w:t>
            </w:r>
          </w:p>
          <w:p w:rsidR="00000000" w:rsidDel="00000000" w:rsidP="00000000" w:rsidRDefault="00000000" w:rsidRPr="00000000" w14:paraId="00000127">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8">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9">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A">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B">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C">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D">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E">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2F">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0">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1">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2">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3">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4">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5">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6">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7">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8">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9">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A">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B">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C">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D">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E">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3F">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0">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1">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2">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3">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4">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5">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6">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7">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8">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9">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A">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B">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C">
            <w:pPr>
              <w:jc w:val="center"/>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14D">
            <w:pPr>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14E">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12</w:t>
            </w:r>
          </w:p>
        </w:tc>
        <w:tc>
          <w:tcPr>
            <w:shd w:fill="ddd9c4" w:val="clear"/>
          </w:tcPr>
          <w:p w:rsidR="00000000" w:rsidDel="00000000" w:rsidP="00000000" w:rsidRDefault="00000000" w:rsidRPr="00000000" w14:paraId="0000014F">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Why did the First World War start in 1914?</w:t>
            </w:r>
          </w:p>
        </w:tc>
        <w:tc>
          <w:tcPr>
            <w:shd w:fill="ddd9c4" w:val="clear"/>
          </w:tcPr>
          <w:p w:rsidR="00000000" w:rsidDel="00000000" w:rsidP="00000000" w:rsidRDefault="00000000" w:rsidRPr="00000000" w14:paraId="00000150">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How did the arms race lead to war?</w:t>
            </w:r>
          </w:p>
          <w:p w:rsidR="00000000" w:rsidDel="00000000" w:rsidP="00000000" w:rsidRDefault="00000000" w:rsidRPr="00000000" w14:paraId="00000151">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 </w:t>
            </w:r>
          </w:p>
          <w:p w:rsidR="00000000" w:rsidDel="00000000" w:rsidP="00000000" w:rsidRDefault="00000000" w:rsidRPr="00000000" w14:paraId="00000152">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sz w:val="18"/>
                <w:szCs w:val="18"/>
                <w:rtl w:val="0"/>
              </w:rPr>
              <w:t xml:space="preserve">Students will be able to describe what the arms race was and explain how it contributed towards the outbreak of war. They will consider the extent of European empires by late 19th Century and how</w:t>
              <w:br w:type="textWrapping"/>
              <w:t xml:space="preserve">Germany's desire for an empire, and attempts to get one via an arms race. </w:t>
            </w:r>
            <w:r w:rsidDel="00000000" w:rsidR="00000000" w:rsidRPr="00000000">
              <w:rPr>
                <w:rtl w:val="0"/>
              </w:rPr>
            </w:r>
          </w:p>
        </w:tc>
        <w:tc>
          <w:tcPr>
            <w:vMerge w:val="continue"/>
            <w:shd w:fill="ddd9c4" w:val="clear"/>
            <w:vAlign w:val="center"/>
          </w:tcPr>
          <w:p w:rsidR="00000000" w:rsidDel="00000000" w:rsidP="00000000" w:rsidRDefault="00000000" w:rsidRPr="00000000" w14:paraId="00000153">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5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5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56">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15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13</w:t>
            </w:r>
          </w:p>
        </w:tc>
        <w:tc>
          <w:tcPr>
            <w:shd w:fill="ddd9c4" w:val="clear"/>
          </w:tcPr>
          <w:p w:rsidR="00000000" w:rsidDel="00000000" w:rsidP="00000000" w:rsidRDefault="00000000" w:rsidRPr="00000000" w14:paraId="00000159">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Alliances</w:t>
            </w:r>
          </w:p>
        </w:tc>
        <w:tc>
          <w:tcPr>
            <w:shd w:fill="ddd9c4" w:val="clear"/>
          </w:tcPr>
          <w:p w:rsidR="00000000" w:rsidDel="00000000" w:rsidP="00000000" w:rsidRDefault="00000000" w:rsidRPr="00000000" w14:paraId="0000015A">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What was the alliance system</w:t>
            </w:r>
          </w:p>
          <w:p w:rsidR="00000000" w:rsidDel="00000000" w:rsidP="00000000" w:rsidRDefault="00000000" w:rsidRPr="00000000" w14:paraId="0000015B">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5C">
            <w:pP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sz w:val="18"/>
                <w:szCs w:val="18"/>
                <w:rtl w:val="0"/>
              </w:rPr>
              <w:t xml:space="preserve">Students will explore the development of the alliance system and how it developed in the lead up to war. They will look at Germany's position in central Europe and the Schlieffen Plan</w:t>
            </w:r>
          </w:p>
          <w:p w:rsidR="00000000" w:rsidDel="00000000" w:rsidP="00000000" w:rsidRDefault="00000000" w:rsidRPr="00000000" w14:paraId="0000015D">
            <w:pPr>
              <w:rPr>
                <w:rFonts w:ascii="Twentieth Century" w:cs="Twentieth Century" w:eastAsia="Twentieth Century" w:hAnsi="Twentieth Century"/>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15E">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5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60">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61">
            <w:pPr>
              <w:spacing w:after="240" w:before="240" w:lineRule="auto"/>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275" w:hRule="atLeast"/>
          <w:tblHeader w:val="1"/>
        </w:trPr>
        <w:tc>
          <w:tcPr>
            <w:shd w:fill="ddd9c4" w:val="clear"/>
            <w:vAlign w:val="center"/>
          </w:tcPr>
          <w:p w:rsidR="00000000" w:rsidDel="00000000" w:rsidP="00000000" w:rsidRDefault="00000000" w:rsidRPr="00000000" w14:paraId="00000163">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14</w:t>
            </w:r>
          </w:p>
        </w:tc>
        <w:tc>
          <w:tcPr>
            <w:shd w:fill="ddd9c4" w:val="clear"/>
          </w:tcPr>
          <w:p w:rsidR="00000000" w:rsidDel="00000000" w:rsidP="00000000" w:rsidRDefault="00000000" w:rsidRPr="00000000" w14:paraId="00000164">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Assassination </w:t>
            </w:r>
            <w:r w:rsidDel="00000000" w:rsidR="00000000" w:rsidRPr="00000000">
              <w:rPr>
                <w:rtl w:val="0"/>
              </w:rPr>
            </w:r>
          </w:p>
        </w:tc>
        <w:tc>
          <w:tcPr>
            <w:shd w:fill="ddd9c4" w:val="clear"/>
          </w:tcPr>
          <w:p w:rsidR="00000000" w:rsidDel="00000000" w:rsidP="00000000" w:rsidRDefault="00000000" w:rsidRPr="00000000" w14:paraId="00000165">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The Story of Sarajevo</w:t>
            </w:r>
          </w:p>
          <w:p w:rsidR="00000000" w:rsidDel="00000000" w:rsidP="00000000" w:rsidRDefault="00000000" w:rsidRPr="00000000" w14:paraId="00000166">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67">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sz w:val="18"/>
                <w:szCs w:val="18"/>
                <w:rtl w:val="0"/>
              </w:rPr>
              <w:t xml:space="preserve">Students will describe the series of events following the assassination which led to war. Students will use a range of sources to explain the d different historian's views of who was to blame for starting the war</w:t>
            </w:r>
            <w:r w:rsidDel="00000000" w:rsidR="00000000" w:rsidRPr="00000000">
              <w:rPr>
                <w:rtl w:val="0"/>
              </w:rPr>
            </w:r>
          </w:p>
        </w:tc>
        <w:tc>
          <w:tcPr>
            <w:vMerge w:val="continue"/>
            <w:shd w:fill="ddd9c4" w:val="clear"/>
            <w:vAlign w:val="center"/>
          </w:tcPr>
          <w:p w:rsidR="00000000" w:rsidDel="00000000" w:rsidP="00000000" w:rsidRDefault="00000000" w:rsidRPr="00000000" w14:paraId="00000168">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69">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6A">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6B">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16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15</w:t>
            </w:r>
          </w:p>
        </w:tc>
        <w:tc>
          <w:tcPr>
            <w:shd w:fill="ddd9c4" w:val="clear"/>
          </w:tcPr>
          <w:p w:rsidR="00000000" w:rsidDel="00000000" w:rsidP="00000000" w:rsidRDefault="00000000" w:rsidRPr="00000000" w14:paraId="0000016E">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What was the First World War like?</w:t>
            </w:r>
          </w:p>
        </w:tc>
        <w:tc>
          <w:tcPr>
            <w:shd w:fill="ddd9c4" w:val="clear"/>
          </w:tcPr>
          <w:p w:rsidR="00000000" w:rsidDel="00000000" w:rsidP="00000000" w:rsidRDefault="00000000" w:rsidRPr="00000000" w14:paraId="0000016F">
            <w:pPr>
              <w:ind w:left="360" w:firstLine="0"/>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The War to end all Wars</w:t>
            </w:r>
          </w:p>
          <w:p w:rsidR="00000000" w:rsidDel="00000000" w:rsidP="00000000" w:rsidRDefault="00000000" w:rsidRPr="00000000" w14:paraId="00000170">
            <w:pPr>
              <w:ind w:left="360" w:firstLine="0"/>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71">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b w:val="1"/>
                <w:sz w:val="18"/>
                <w:szCs w:val="18"/>
                <w:rtl w:val="0"/>
              </w:rPr>
              <w:t xml:space="preserve"> </w:t>
            </w:r>
            <w:r w:rsidDel="00000000" w:rsidR="00000000" w:rsidRPr="00000000">
              <w:rPr>
                <w:rFonts w:ascii="Twentieth Century" w:cs="Twentieth Century" w:eastAsia="Twentieth Century" w:hAnsi="Twentieth Century"/>
                <w:sz w:val="18"/>
                <w:szCs w:val="18"/>
                <w:rtl w:val="0"/>
              </w:rPr>
              <w:t xml:space="preserve">Students will explore</w:t>
            </w:r>
            <w:r w:rsidDel="00000000" w:rsidR="00000000" w:rsidRPr="00000000">
              <w:rPr>
                <w:rFonts w:ascii="Twentieth Century" w:cs="Twentieth Century" w:eastAsia="Twentieth Century" w:hAnsi="Twentieth Century"/>
                <w:b w:val="1"/>
                <w:sz w:val="18"/>
                <w:szCs w:val="18"/>
                <w:rtl w:val="0"/>
              </w:rPr>
              <w:t xml:space="preserve"> </w:t>
            </w:r>
            <w:r w:rsidDel="00000000" w:rsidR="00000000" w:rsidRPr="00000000">
              <w:rPr>
                <w:rFonts w:ascii="Twentieth Century" w:cs="Twentieth Century" w:eastAsia="Twentieth Century" w:hAnsi="Twentieth Century"/>
                <w:sz w:val="18"/>
                <w:szCs w:val="18"/>
                <w:rtl w:val="0"/>
              </w:rPr>
              <w:t xml:space="preserve">who fought in the First World War. They will focus on the Recruitment and introduction of conscription.</w:t>
              <w:br w:type="textWrapping"/>
              <w:t xml:space="preserve">Students will assess relevant propaganda sources from the time to form a judgement. </w:t>
            </w:r>
            <w:r w:rsidDel="00000000" w:rsidR="00000000" w:rsidRPr="00000000">
              <w:rPr>
                <w:rtl w:val="0"/>
              </w:rPr>
            </w:r>
          </w:p>
        </w:tc>
        <w:tc>
          <w:tcPr>
            <w:vMerge w:val="continue"/>
            <w:shd w:fill="ddd9c4" w:val="clear"/>
            <w:vAlign w:val="center"/>
          </w:tcPr>
          <w:p w:rsidR="00000000" w:rsidDel="00000000" w:rsidP="00000000" w:rsidRDefault="00000000" w:rsidRPr="00000000" w14:paraId="00000172">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73">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7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7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177">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16</w:t>
            </w:r>
          </w:p>
        </w:tc>
        <w:tc>
          <w:tcPr>
            <w:shd w:fill="ddd9c4" w:val="clear"/>
          </w:tcPr>
          <w:p w:rsidR="00000000" w:rsidDel="00000000" w:rsidP="00000000" w:rsidRDefault="00000000" w:rsidRPr="00000000" w14:paraId="00000178">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What was the First World War like?</w:t>
            </w:r>
          </w:p>
        </w:tc>
        <w:tc>
          <w:tcPr>
            <w:shd w:fill="ddd9c4" w:val="clear"/>
          </w:tcPr>
          <w:p w:rsidR="00000000" w:rsidDel="00000000" w:rsidP="00000000" w:rsidRDefault="00000000" w:rsidRPr="00000000" w14:paraId="00000179">
            <w:pPr>
              <w:ind w:left="360" w:firstLine="0"/>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The War to end all Wars</w:t>
            </w:r>
          </w:p>
          <w:p w:rsidR="00000000" w:rsidDel="00000000" w:rsidP="00000000" w:rsidRDefault="00000000" w:rsidRPr="00000000" w14:paraId="0000017A">
            <w:pPr>
              <w:ind w:left="360" w:firstLine="0"/>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7B">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w:t>
            </w:r>
            <w:r w:rsidDel="00000000" w:rsidR="00000000" w:rsidRPr="00000000">
              <w:rPr>
                <w:rFonts w:ascii="Twentieth Century" w:cs="Twentieth Century" w:eastAsia="Twentieth Century" w:hAnsi="Twentieth Century"/>
                <w:b w:val="1"/>
                <w:sz w:val="18"/>
                <w:szCs w:val="18"/>
                <w:rtl w:val="0"/>
              </w:rPr>
              <w:t xml:space="preserve"> </w:t>
            </w:r>
            <w:r w:rsidDel="00000000" w:rsidR="00000000" w:rsidRPr="00000000">
              <w:rPr>
                <w:rFonts w:ascii="Twentieth Century" w:cs="Twentieth Century" w:eastAsia="Twentieth Century" w:hAnsi="Twentieth Century"/>
                <w:sz w:val="18"/>
                <w:szCs w:val="18"/>
                <w:rtl w:val="0"/>
              </w:rPr>
              <w:t xml:space="preserve">Students will explore</w:t>
            </w:r>
            <w:r w:rsidDel="00000000" w:rsidR="00000000" w:rsidRPr="00000000">
              <w:rPr>
                <w:rFonts w:ascii="Twentieth Century" w:cs="Twentieth Century" w:eastAsia="Twentieth Century" w:hAnsi="Twentieth Century"/>
                <w:b w:val="1"/>
                <w:sz w:val="18"/>
                <w:szCs w:val="18"/>
                <w:rtl w:val="0"/>
              </w:rPr>
              <w:t xml:space="preserve"> </w:t>
            </w:r>
            <w:r w:rsidDel="00000000" w:rsidR="00000000" w:rsidRPr="00000000">
              <w:rPr>
                <w:rFonts w:ascii="Twentieth Century" w:cs="Twentieth Century" w:eastAsia="Twentieth Century" w:hAnsi="Twentieth Century"/>
                <w:sz w:val="18"/>
                <w:szCs w:val="18"/>
                <w:rtl w:val="0"/>
              </w:rPr>
              <w:t xml:space="preserve">who fought in the First World War. They will focus on the Recruitment and introduction of conscription.</w:t>
              <w:br w:type="textWrapping"/>
              <w:t xml:space="preserve">Students will assess relevant propaganda sources from the time to form a judgement. </w:t>
            </w:r>
            <w:r w:rsidDel="00000000" w:rsidR="00000000" w:rsidRPr="00000000">
              <w:rPr>
                <w:rtl w:val="0"/>
              </w:rPr>
            </w:r>
          </w:p>
        </w:tc>
        <w:tc>
          <w:tcPr>
            <w:vMerge w:val="continue"/>
            <w:shd w:fill="ddd9c4" w:val="clear"/>
            <w:vAlign w:val="center"/>
          </w:tcPr>
          <w:p w:rsidR="00000000" w:rsidDel="00000000" w:rsidP="00000000" w:rsidRDefault="00000000" w:rsidRPr="00000000" w14:paraId="0000017C">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7D">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7E">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7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652" w:hRule="atLeast"/>
          <w:tblHeader w:val="1"/>
        </w:trPr>
        <w:tc>
          <w:tcPr>
            <w:shd w:fill="ddd9c4" w:val="clear"/>
            <w:vAlign w:val="center"/>
          </w:tcPr>
          <w:p w:rsidR="00000000" w:rsidDel="00000000" w:rsidP="00000000" w:rsidRDefault="00000000" w:rsidRPr="00000000" w14:paraId="00000181">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17</w:t>
            </w:r>
          </w:p>
        </w:tc>
        <w:tc>
          <w:tcPr>
            <w:shd w:fill="ddd9c4" w:val="clear"/>
          </w:tcPr>
          <w:p w:rsidR="00000000" w:rsidDel="00000000" w:rsidP="00000000" w:rsidRDefault="00000000" w:rsidRPr="00000000" w14:paraId="00000182">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Conditions on the Western Front </w:t>
            </w:r>
          </w:p>
        </w:tc>
        <w:tc>
          <w:tcPr>
            <w:shd w:fill="ddd9c4" w:val="clear"/>
          </w:tcPr>
          <w:p w:rsidR="00000000" w:rsidDel="00000000" w:rsidP="00000000" w:rsidRDefault="00000000" w:rsidRPr="00000000" w14:paraId="00000183">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What was the First World War like?</w:t>
            </w:r>
          </w:p>
          <w:p w:rsidR="00000000" w:rsidDel="00000000" w:rsidP="00000000" w:rsidRDefault="00000000" w:rsidRPr="00000000" w14:paraId="00000184">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85">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sz w:val="18"/>
                <w:szCs w:val="18"/>
                <w:rtl w:val="0"/>
              </w:rPr>
              <w:t xml:space="preserve">Students will research the key features of trench warfare on the western front as well as describing some key pieces of war poetry. They will be explaining the importance of the Battle of the Somme</w:t>
              <w:br w:type="textWrapping"/>
            </w:r>
            <w:r w:rsidDel="00000000" w:rsidR="00000000" w:rsidRPr="00000000">
              <w:rPr>
                <w:rtl w:val="0"/>
              </w:rPr>
            </w:r>
          </w:p>
        </w:tc>
        <w:tc>
          <w:tcPr>
            <w:vMerge w:val="continue"/>
            <w:shd w:fill="ddd9c4" w:val="clear"/>
            <w:vAlign w:val="center"/>
          </w:tcPr>
          <w:p w:rsidR="00000000" w:rsidDel="00000000" w:rsidP="00000000" w:rsidRDefault="00000000" w:rsidRPr="00000000" w14:paraId="00000186">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87">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88">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89">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652" w:hRule="atLeast"/>
          <w:tblHeader w:val="1"/>
        </w:trPr>
        <w:tc>
          <w:tcPr>
            <w:shd w:fill="ddd9c4" w:val="clear"/>
            <w:vAlign w:val="center"/>
          </w:tcPr>
          <w:p w:rsidR="00000000" w:rsidDel="00000000" w:rsidP="00000000" w:rsidRDefault="00000000" w:rsidRPr="00000000" w14:paraId="0000018B">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18</w:t>
            </w:r>
          </w:p>
        </w:tc>
        <w:tc>
          <w:tcPr>
            <w:shd w:fill="ddd9c4" w:val="clear"/>
          </w:tcPr>
          <w:p w:rsidR="00000000" w:rsidDel="00000000" w:rsidP="00000000" w:rsidRDefault="00000000" w:rsidRPr="00000000" w14:paraId="0000018C">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Conditions on the Western Front </w:t>
            </w:r>
          </w:p>
        </w:tc>
        <w:tc>
          <w:tcPr>
            <w:shd w:fill="ddd9c4" w:val="clear"/>
          </w:tcPr>
          <w:p w:rsidR="00000000" w:rsidDel="00000000" w:rsidP="00000000" w:rsidRDefault="00000000" w:rsidRPr="00000000" w14:paraId="0000018D">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What was the First World War like?</w:t>
            </w:r>
          </w:p>
          <w:p w:rsidR="00000000" w:rsidDel="00000000" w:rsidP="00000000" w:rsidRDefault="00000000" w:rsidRPr="00000000" w14:paraId="0000018E">
            <w:pPr>
              <w:rPr>
                <w:rFonts w:ascii="Twentieth Century" w:cs="Twentieth Century" w:eastAsia="Twentieth Century" w:hAnsi="Twentieth Century"/>
                <w:b w:val="1"/>
                <w:sz w:val="18"/>
                <w:szCs w:val="18"/>
                <w:u w:val="single"/>
              </w:rPr>
            </w:pPr>
            <w:r w:rsidDel="00000000" w:rsidR="00000000" w:rsidRPr="00000000">
              <w:rPr>
                <w:rtl w:val="0"/>
              </w:rPr>
            </w:r>
          </w:p>
          <w:p w:rsidR="00000000" w:rsidDel="00000000" w:rsidP="00000000" w:rsidRDefault="00000000" w:rsidRPr="00000000" w14:paraId="0000018F">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sz w:val="18"/>
                <w:szCs w:val="18"/>
                <w:rtl w:val="0"/>
              </w:rPr>
              <w:t xml:space="preserve">Students will research the key features of trench warfare on the western front as well as describing some key pieces of war poetry. They will be explaining the importance of the Battle of the Somme</w:t>
              <w:br w:type="textWrapping"/>
            </w:r>
            <w:r w:rsidDel="00000000" w:rsidR="00000000" w:rsidRPr="00000000">
              <w:rPr>
                <w:rtl w:val="0"/>
              </w:rPr>
            </w:r>
          </w:p>
        </w:tc>
        <w:tc>
          <w:tcPr>
            <w:vMerge w:val="continue"/>
            <w:shd w:fill="ddd9c4" w:val="clear"/>
            <w:vAlign w:val="center"/>
          </w:tcPr>
          <w:p w:rsidR="00000000" w:rsidDel="00000000" w:rsidP="00000000" w:rsidRDefault="00000000" w:rsidRPr="00000000" w14:paraId="00000190">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91">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92">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93">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652" w:hRule="atLeast"/>
          <w:tblHeader w:val="1"/>
        </w:trPr>
        <w:tc>
          <w:tcPr>
            <w:shd w:fill="ddd9c4" w:val="clear"/>
            <w:vAlign w:val="center"/>
          </w:tcPr>
          <w:p w:rsidR="00000000" w:rsidDel="00000000" w:rsidP="00000000" w:rsidRDefault="00000000" w:rsidRPr="00000000" w14:paraId="00000195">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19</w:t>
            </w:r>
          </w:p>
        </w:tc>
        <w:tc>
          <w:tcPr>
            <w:shd w:fill="ddd9c4" w:val="clear"/>
          </w:tcPr>
          <w:p w:rsidR="00000000" w:rsidDel="00000000" w:rsidP="00000000" w:rsidRDefault="00000000" w:rsidRPr="00000000" w14:paraId="00000196">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The end of War </w:t>
            </w:r>
          </w:p>
        </w:tc>
        <w:tc>
          <w:tcPr>
            <w:shd w:fill="ddd9c4" w:val="clear"/>
          </w:tcPr>
          <w:p w:rsidR="00000000" w:rsidDel="00000000" w:rsidP="00000000" w:rsidRDefault="00000000" w:rsidRPr="00000000" w14:paraId="00000197">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The end of the war</w:t>
            </w:r>
          </w:p>
          <w:p w:rsidR="00000000" w:rsidDel="00000000" w:rsidP="00000000" w:rsidRDefault="00000000" w:rsidRPr="00000000" w14:paraId="00000198">
            <w:pPr>
              <w:rPr>
                <w:rFonts w:ascii="Twentieth Century" w:cs="Twentieth Century" w:eastAsia="Twentieth Century" w:hAnsi="Twentieth Century"/>
                <w:sz w:val="18"/>
                <w:szCs w:val="18"/>
                <w:u w:val="single"/>
              </w:rPr>
            </w:pPr>
            <w:r w:rsidDel="00000000" w:rsidR="00000000" w:rsidRPr="00000000">
              <w:rPr>
                <w:rtl w:val="0"/>
              </w:rPr>
            </w:r>
          </w:p>
          <w:p w:rsidR="00000000" w:rsidDel="00000000" w:rsidP="00000000" w:rsidRDefault="00000000" w:rsidRPr="00000000" w14:paraId="00000199">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b w:val="1"/>
                <w:sz w:val="18"/>
                <w:szCs w:val="18"/>
                <w:rtl w:val="0"/>
              </w:rPr>
              <w:t xml:space="preserve">Students will assess </w:t>
            </w:r>
            <w:r w:rsidDel="00000000" w:rsidR="00000000" w:rsidRPr="00000000">
              <w:rPr>
                <w:rFonts w:ascii="Twentieth Century" w:cs="Twentieth Century" w:eastAsia="Twentieth Century" w:hAnsi="Twentieth Century"/>
                <w:sz w:val="18"/>
                <w:szCs w:val="18"/>
                <w:rtl w:val="0"/>
              </w:rPr>
              <w:t xml:space="preserve">casualty rates compared to other conflicts. They will look at the State of Europe at the end of the war as well as posing some good outcomes: Medical advances, technological advances, e.g., aviation, the League of Nations</w:t>
            </w:r>
            <w:r w:rsidDel="00000000" w:rsidR="00000000" w:rsidRPr="00000000">
              <w:rPr>
                <w:rtl w:val="0"/>
              </w:rPr>
            </w:r>
          </w:p>
        </w:tc>
        <w:tc>
          <w:tcPr>
            <w:vMerge w:val="continue"/>
            <w:shd w:fill="ddd9c4" w:val="clear"/>
            <w:vAlign w:val="center"/>
          </w:tcPr>
          <w:p w:rsidR="00000000" w:rsidDel="00000000" w:rsidP="00000000" w:rsidRDefault="00000000" w:rsidRPr="00000000" w14:paraId="0000019A">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9B">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9C">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9D">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652" w:hRule="atLeast"/>
          <w:tblHeader w:val="1"/>
        </w:trPr>
        <w:tc>
          <w:tcPr>
            <w:shd w:fill="ddd9c4" w:val="clear"/>
            <w:vAlign w:val="center"/>
          </w:tcPr>
          <w:p w:rsidR="00000000" w:rsidDel="00000000" w:rsidP="00000000" w:rsidRDefault="00000000" w:rsidRPr="00000000" w14:paraId="0000019F">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20</w:t>
            </w:r>
          </w:p>
        </w:tc>
        <w:tc>
          <w:tcPr>
            <w:shd w:fill="ddd9c4" w:val="clear"/>
          </w:tcPr>
          <w:p w:rsidR="00000000" w:rsidDel="00000000" w:rsidP="00000000" w:rsidRDefault="00000000" w:rsidRPr="00000000" w14:paraId="000001A0">
            <w:pPr>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The end of War </w:t>
            </w:r>
          </w:p>
        </w:tc>
        <w:tc>
          <w:tcPr>
            <w:shd w:fill="ddd9c4" w:val="clear"/>
          </w:tcPr>
          <w:p w:rsidR="00000000" w:rsidDel="00000000" w:rsidP="00000000" w:rsidRDefault="00000000" w:rsidRPr="00000000" w14:paraId="000001A1">
            <w:pPr>
              <w:rPr>
                <w:rFonts w:ascii="Twentieth Century" w:cs="Twentieth Century" w:eastAsia="Twentieth Century" w:hAnsi="Twentieth Century"/>
                <w:b w:val="1"/>
                <w:sz w:val="18"/>
                <w:szCs w:val="18"/>
                <w:u w:val="single"/>
              </w:rPr>
            </w:pPr>
            <w:r w:rsidDel="00000000" w:rsidR="00000000" w:rsidRPr="00000000">
              <w:rPr>
                <w:rFonts w:ascii="Twentieth Century" w:cs="Twentieth Century" w:eastAsia="Twentieth Century" w:hAnsi="Twentieth Century"/>
                <w:b w:val="1"/>
                <w:sz w:val="18"/>
                <w:szCs w:val="18"/>
                <w:u w:val="single"/>
                <w:rtl w:val="0"/>
              </w:rPr>
              <w:t xml:space="preserve">ENQUIRY:  The end of the war</w:t>
            </w:r>
          </w:p>
          <w:p w:rsidR="00000000" w:rsidDel="00000000" w:rsidP="00000000" w:rsidRDefault="00000000" w:rsidRPr="00000000" w14:paraId="000001A2">
            <w:pPr>
              <w:rPr>
                <w:rFonts w:ascii="Twentieth Century" w:cs="Twentieth Century" w:eastAsia="Twentieth Century" w:hAnsi="Twentieth Century"/>
                <w:sz w:val="18"/>
                <w:szCs w:val="18"/>
                <w:u w:val="single"/>
              </w:rPr>
            </w:pPr>
            <w:r w:rsidDel="00000000" w:rsidR="00000000" w:rsidRPr="00000000">
              <w:rPr>
                <w:rtl w:val="0"/>
              </w:rPr>
            </w:r>
          </w:p>
          <w:p w:rsidR="00000000" w:rsidDel="00000000" w:rsidP="00000000" w:rsidRDefault="00000000" w:rsidRPr="00000000" w14:paraId="000001A3">
            <w:pP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u w:val="single"/>
                <w:rtl w:val="0"/>
              </w:rPr>
              <w:t xml:space="preserve">Intent: </w:t>
            </w:r>
            <w:r w:rsidDel="00000000" w:rsidR="00000000" w:rsidRPr="00000000">
              <w:rPr>
                <w:rFonts w:ascii="Twentieth Century" w:cs="Twentieth Century" w:eastAsia="Twentieth Century" w:hAnsi="Twentieth Century"/>
                <w:b w:val="1"/>
                <w:sz w:val="18"/>
                <w:szCs w:val="18"/>
                <w:rtl w:val="0"/>
              </w:rPr>
              <w:t xml:space="preserve">Students will assess </w:t>
            </w:r>
            <w:r w:rsidDel="00000000" w:rsidR="00000000" w:rsidRPr="00000000">
              <w:rPr>
                <w:rFonts w:ascii="Twentieth Century" w:cs="Twentieth Century" w:eastAsia="Twentieth Century" w:hAnsi="Twentieth Century"/>
                <w:sz w:val="18"/>
                <w:szCs w:val="18"/>
                <w:rtl w:val="0"/>
              </w:rPr>
              <w:t xml:space="preserve">casualty rates compared to other conflicts. They will look at the State of Europe at the end of the war as well as posing some good outcomes: Medical advances, technological advances, e.g., aviation, the League of Nations</w:t>
            </w:r>
            <w:r w:rsidDel="00000000" w:rsidR="00000000" w:rsidRPr="00000000">
              <w:rPr>
                <w:rtl w:val="0"/>
              </w:rPr>
            </w:r>
          </w:p>
        </w:tc>
        <w:tc>
          <w:tcPr>
            <w:vMerge w:val="continue"/>
            <w:shd w:fill="ddd9c4" w:val="clear"/>
            <w:vAlign w:val="center"/>
          </w:tcPr>
          <w:p w:rsidR="00000000" w:rsidDel="00000000" w:rsidP="00000000" w:rsidRDefault="00000000" w:rsidRPr="00000000" w14:paraId="000001A4">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A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A6">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A7">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bl>
    <w:p w:rsidR="00000000" w:rsidDel="00000000" w:rsidP="00000000" w:rsidRDefault="00000000" w:rsidRPr="00000000" w14:paraId="000001A9">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AA">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AB">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AC">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AD">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AE">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AF">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0">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1">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2">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3">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4">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5">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6">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7">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8">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9">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A">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B">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C">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D">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E">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BF">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1C0">
      <w:pPr>
        <w:spacing w:after="0" w:lineRule="auto"/>
        <w:jc w:val="cente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Half-Term 3</w:t>
      </w:r>
    </w:p>
    <w:p w:rsidR="00000000" w:rsidDel="00000000" w:rsidP="00000000" w:rsidRDefault="00000000" w:rsidRPr="00000000" w14:paraId="000001C1">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1C2">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Plan for delivery</w:t>
      </w:r>
    </w:p>
    <w:tbl>
      <w:tblPr>
        <w:tblStyle w:val="Table5"/>
        <w:tblW w:w="134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1365"/>
        <w:gridCol w:w="4785"/>
        <w:gridCol w:w="2040"/>
        <w:gridCol w:w="2190"/>
        <w:gridCol w:w="2550"/>
        <w:tblGridChange w:id="0">
          <w:tblGrid>
            <w:gridCol w:w="510"/>
            <w:gridCol w:w="1365"/>
            <w:gridCol w:w="4785"/>
            <w:gridCol w:w="2040"/>
            <w:gridCol w:w="2190"/>
            <w:gridCol w:w="2550"/>
          </w:tblGrid>
        </w:tblGridChange>
      </w:tblGrid>
      <w:tr>
        <w:trPr>
          <w:cantSplit w:val="0"/>
          <w:tblHeader w:val="1"/>
        </w:trPr>
        <w:tc>
          <w:tcPr>
            <w:shd w:fill="548dd4" w:val="clear"/>
          </w:tcPr>
          <w:p w:rsidR="00000000" w:rsidDel="00000000" w:rsidP="00000000" w:rsidRDefault="00000000" w:rsidRPr="00000000" w14:paraId="000001C3">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Wk</w:t>
            </w:r>
          </w:p>
        </w:tc>
        <w:tc>
          <w:tcPr>
            <w:shd w:fill="548dd4" w:val="clear"/>
          </w:tcPr>
          <w:p w:rsidR="00000000" w:rsidDel="00000000" w:rsidP="00000000" w:rsidRDefault="00000000" w:rsidRPr="00000000" w14:paraId="000001C4">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Topic </w:t>
            </w:r>
          </w:p>
        </w:tc>
        <w:tc>
          <w:tcPr>
            <w:shd w:fill="548dd4" w:val="clear"/>
          </w:tcPr>
          <w:p w:rsidR="00000000" w:rsidDel="00000000" w:rsidP="00000000" w:rsidRDefault="00000000" w:rsidRPr="00000000" w14:paraId="000001C5">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Knowledge</w:t>
            </w:r>
          </w:p>
        </w:tc>
        <w:tc>
          <w:tcPr>
            <w:shd w:fill="548dd4" w:val="clear"/>
          </w:tcPr>
          <w:p w:rsidR="00000000" w:rsidDel="00000000" w:rsidP="00000000" w:rsidRDefault="00000000" w:rsidRPr="00000000" w14:paraId="000001C6">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AQA unit award scheme </w:t>
            </w:r>
          </w:p>
        </w:tc>
        <w:tc>
          <w:tcPr>
            <w:shd w:fill="548dd4" w:val="clear"/>
          </w:tcPr>
          <w:p w:rsidR="00000000" w:rsidDel="00000000" w:rsidP="00000000" w:rsidRDefault="00000000" w:rsidRPr="00000000" w14:paraId="000001C7">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Resources to Support Delivery</w:t>
            </w:r>
          </w:p>
        </w:tc>
        <w:tc>
          <w:tcPr>
            <w:shd w:fill="548dd4" w:val="clear"/>
          </w:tcPr>
          <w:p w:rsidR="00000000" w:rsidDel="00000000" w:rsidP="00000000" w:rsidRDefault="00000000" w:rsidRPr="00000000" w14:paraId="000001C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Assessment</w:t>
            </w:r>
          </w:p>
        </w:tc>
      </w:tr>
      <w:tr>
        <w:trPr>
          <w:cantSplit w:val="0"/>
          <w:trHeight w:val="1134" w:hRule="atLeast"/>
          <w:tblHeader w:val="1"/>
        </w:trPr>
        <w:tc>
          <w:tcPr>
            <w:shd w:fill="ddd9c4" w:val="clear"/>
            <w:vAlign w:val="center"/>
          </w:tcPr>
          <w:p w:rsidR="00000000" w:rsidDel="00000000" w:rsidP="00000000" w:rsidRDefault="00000000" w:rsidRPr="00000000" w14:paraId="000001C9">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21</w:t>
            </w:r>
          </w:p>
        </w:tc>
        <w:tc>
          <w:tcPr>
            <w:shd w:fill="ddd9c4" w:val="clear"/>
            <w:vAlign w:val="center"/>
          </w:tcPr>
          <w:p w:rsidR="00000000" w:rsidDel="00000000" w:rsidP="00000000" w:rsidRDefault="00000000" w:rsidRPr="00000000" w14:paraId="000001CA">
            <w:pPr>
              <w:jc w:val="center"/>
              <w:rPr>
                <w:b w:val="1"/>
                <w:sz w:val="18"/>
                <w:szCs w:val="18"/>
              </w:rPr>
            </w:pPr>
            <w:r w:rsidDel="00000000" w:rsidR="00000000" w:rsidRPr="00000000">
              <w:rPr>
                <w:b w:val="1"/>
                <w:sz w:val="18"/>
                <w:szCs w:val="18"/>
                <w:rtl w:val="0"/>
              </w:rPr>
              <w:t xml:space="preserve">Public Health Reform</w:t>
            </w:r>
          </w:p>
        </w:tc>
        <w:tc>
          <w:tcPr>
            <w:shd w:fill="ddd9c4" w:val="clear"/>
          </w:tcPr>
          <w:p w:rsidR="00000000" w:rsidDel="00000000" w:rsidP="00000000" w:rsidRDefault="00000000" w:rsidRPr="00000000" w14:paraId="000001CB">
            <w:pPr>
              <w:rPr>
                <w:b w:val="1"/>
                <w:sz w:val="18"/>
                <w:szCs w:val="18"/>
                <w:u w:val="single"/>
              </w:rPr>
            </w:pPr>
            <w:r w:rsidDel="00000000" w:rsidR="00000000" w:rsidRPr="00000000">
              <w:rPr>
                <w:b w:val="1"/>
                <w:sz w:val="18"/>
                <w:szCs w:val="18"/>
                <w:u w:val="single"/>
                <w:rtl w:val="0"/>
              </w:rPr>
              <w:t xml:space="preserve">ENQUIRY: Why was the Public Health Reform so slow? </w:t>
            </w:r>
          </w:p>
          <w:p w:rsidR="00000000" w:rsidDel="00000000" w:rsidP="00000000" w:rsidRDefault="00000000" w:rsidRPr="00000000" w14:paraId="000001CC">
            <w:pPr>
              <w:rPr>
                <w:b w:val="1"/>
                <w:sz w:val="18"/>
                <w:szCs w:val="18"/>
                <w:u w:val="single"/>
              </w:rPr>
            </w:pPr>
            <w:r w:rsidDel="00000000" w:rsidR="00000000" w:rsidRPr="00000000">
              <w:rPr>
                <w:rtl w:val="0"/>
              </w:rPr>
            </w:r>
          </w:p>
          <w:p w:rsidR="00000000" w:rsidDel="00000000" w:rsidP="00000000" w:rsidRDefault="00000000" w:rsidRPr="00000000" w14:paraId="000001CD">
            <w:pPr>
              <w:rPr>
                <w:sz w:val="18"/>
                <w:szCs w:val="18"/>
              </w:rPr>
            </w:pPr>
            <w:r w:rsidDel="00000000" w:rsidR="00000000" w:rsidRPr="00000000">
              <w:rPr>
                <w:b w:val="1"/>
                <w:sz w:val="18"/>
                <w:szCs w:val="18"/>
                <w:u w:val="single"/>
                <w:rtl w:val="0"/>
              </w:rPr>
              <w:t xml:space="preserve">Intent: </w:t>
            </w:r>
            <w:r w:rsidDel="00000000" w:rsidR="00000000" w:rsidRPr="00000000">
              <w:rPr>
                <w:sz w:val="18"/>
                <w:szCs w:val="18"/>
                <w:rtl w:val="0"/>
              </w:rPr>
              <w:t xml:space="preserve">Students to investigate the key reasons for Public Health Reform: Scientific knowledge/ discoveries/ key individuals.</w:t>
            </w:r>
          </w:p>
          <w:p w:rsidR="00000000" w:rsidDel="00000000" w:rsidP="00000000" w:rsidRDefault="00000000" w:rsidRPr="00000000" w14:paraId="000001CE">
            <w:pPr>
              <w:rPr>
                <w:sz w:val="18"/>
                <w:szCs w:val="18"/>
              </w:rPr>
            </w:pPr>
            <w:r w:rsidDel="00000000" w:rsidR="00000000" w:rsidRPr="00000000">
              <w:rPr>
                <w:sz w:val="18"/>
                <w:szCs w:val="18"/>
                <w:rtl w:val="0"/>
              </w:rPr>
              <w:t xml:space="preserve">Students will identify key reasons for Public Health Reform and the individuals involved in this. They will consider the most important reasons for reform and advances in Public Health.</w:t>
            </w:r>
          </w:p>
          <w:p w:rsidR="00000000" w:rsidDel="00000000" w:rsidP="00000000" w:rsidRDefault="00000000" w:rsidRPr="00000000" w14:paraId="000001CF">
            <w:pPr>
              <w:rPr>
                <w:sz w:val="18"/>
                <w:szCs w:val="18"/>
              </w:rPr>
            </w:pPr>
            <w:r w:rsidDel="00000000" w:rsidR="00000000" w:rsidRPr="00000000">
              <w:rPr>
                <w:rtl w:val="0"/>
              </w:rPr>
            </w:r>
          </w:p>
        </w:tc>
        <w:tc>
          <w:tcPr>
            <w:vMerge w:val="restart"/>
            <w:shd w:fill="ddd9c4" w:val="clear"/>
            <w:vAlign w:val="center"/>
          </w:tcPr>
          <w:p w:rsidR="00000000" w:rsidDel="00000000" w:rsidP="00000000" w:rsidRDefault="00000000" w:rsidRPr="00000000" w14:paraId="000001D0">
            <w:pPr>
              <w:jc w:val="center"/>
              <w:rPr>
                <w:b w:val="1"/>
                <w:sz w:val="18"/>
                <w:szCs w:val="18"/>
              </w:rPr>
            </w:pPr>
            <w:r w:rsidDel="00000000" w:rsidR="00000000" w:rsidRPr="00000000">
              <w:rPr>
                <w:b w:val="1"/>
                <w:sz w:val="18"/>
                <w:szCs w:val="18"/>
                <w:rtl w:val="0"/>
              </w:rPr>
              <w:t xml:space="preserve">116989 Medicine in 18th and 19th C Britain </w:t>
            </w:r>
          </w:p>
          <w:p w:rsidR="00000000" w:rsidDel="00000000" w:rsidP="00000000" w:rsidRDefault="00000000" w:rsidRPr="00000000" w14:paraId="000001D1">
            <w:pPr>
              <w:jc w:val="center"/>
              <w:rPr>
                <w:sz w:val="18"/>
                <w:szCs w:val="18"/>
              </w:rPr>
            </w:pPr>
            <w:r w:rsidDel="00000000" w:rsidR="00000000" w:rsidRPr="00000000">
              <w:rPr>
                <w:rtl w:val="0"/>
              </w:rPr>
            </w:r>
          </w:p>
          <w:p w:rsidR="00000000" w:rsidDel="00000000" w:rsidP="00000000" w:rsidRDefault="00000000" w:rsidRPr="00000000" w14:paraId="000001D2">
            <w:pPr>
              <w:jc w:val="center"/>
              <w:rPr>
                <w:sz w:val="18"/>
                <w:szCs w:val="18"/>
              </w:rPr>
            </w:pPr>
            <w:r w:rsidDel="00000000" w:rsidR="00000000" w:rsidRPr="00000000">
              <w:rPr>
                <w:rtl w:val="0"/>
              </w:rPr>
            </w:r>
          </w:p>
          <w:p w:rsidR="00000000" w:rsidDel="00000000" w:rsidP="00000000" w:rsidRDefault="00000000" w:rsidRPr="00000000" w14:paraId="000001D3">
            <w:pPr>
              <w:jc w:val="center"/>
              <w:rPr>
                <w:sz w:val="18"/>
                <w:szCs w:val="18"/>
              </w:rPr>
            </w:pPr>
            <w:r w:rsidDel="00000000" w:rsidR="00000000" w:rsidRPr="00000000">
              <w:rPr>
                <w:rtl w:val="0"/>
              </w:rPr>
            </w:r>
          </w:p>
          <w:p w:rsidR="00000000" w:rsidDel="00000000" w:rsidP="00000000" w:rsidRDefault="00000000" w:rsidRPr="00000000" w14:paraId="000001D4">
            <w:pPr>
              <w:jc w:val="center"/>
              <w:rPr>
                <w:sz w:val="18"/>
                <w:szCs w:val="18"/>
              </w:rPr>
            </w:pPr>
            <w:r w:rsidDel="00000000" w:rsidR="00000000" w:rsidRPr="00000000">
              <w:rPr>
                <w:rtl w:val="0"/>
              </w:rPr>
            </w:r>
          </w:p>
          <w:p w:rsidR="00000000" w:rsidDel="00000000" w:rsidP="00000000" w:rsidRDefault="00000000" w:rsidRPr="00000000" w14:paraId="000001D5">
            <w:pPr>
              <w:jc w:val="center"/>
              <w:rPr>
                <w:sz w:val="18"/>
                <w:szCs w:val="18"/>
              </w:rPr>
            </w:pPr>
            <w:r w:rsidDel="00000000" w:rsidR="00000000" w:rsidRPr="00000000">
              <w:rPr>
                <w:rtl w:val="0"/>
              </w:rPr>
            </w:r>
          </w:p>
          <w:p w:rsidR="00000000" w:rsidDel="00000000" w:rsidP="00000000" w:rsidRDefault="00000000" w:rsidRPr="00000000" w14:paraId="000001D6">
            <w:pPr>
              <w:jc w:val="left"/>
              <w:rPr>
                <w:sz w:val="18"/>
                <w:szCs w:val="18"/>
              </w:rPr>
            </w:pPr>
            <w:r w:rsidDel="00000000" w:rsidR="00000000" w:rsidRPr="00000000">
              <w:rPr>
                <w:rtl w:val="0"/>
              </w:rPr>
            </w:r>
          </w:p>
          <w:p w:rsidR="00000000" w:rsidDel="00000000" w:rsidP="00000000" w:rsidRDefault="00000000" w:rsidRPr="00000000" w14:paraId="000001D7">
            <w:pPr>
              <w:jc w:val="left"/>
              <w:rPr>
                <w:sz w:val="18"/>
                <w:szCs w:val="18"/>
              </w:rPr>
            </w:pPr>
            <w:r w:rsidDel="00000000" w:rsidR="00000000" w:rsidRPr="00000000">
              <w:rPr>
                <w:rtl w:val="0"/>
              </w:rPr>
            </w:r>
          </w:p>
          <w:p w:rsidR="00000000" w:rsidDel="00000000" w:rsidP="00000000" w:rsidRDefault="00000000" w:rsidRPr="00000000" w14:paraId="000001D8">
            <w:pPr>
              <w:jc w:val="left"/>
              <w:rPr>
                <w:sz w:val="18"/>
                <w:szCs w:val="18"/>
              </w:rPr>
            </w:pPr>
            <w:r w:rsidDel="00000000" w:rsidR="00000000" w:rsidRPr="00000000">
              <w:rPr>
                <w:rtl w:val="0"/>
              </w:rPr>
            </w:r>
          </w:p>
          <w:p w:rsidR="00000000" w:rsidDel="00000000" w:rsidP="00000000" w:rsidRDefault="00000000" w:rsidRPr="00000000" w14:paraId="000001D9">
            <w:pPr>
              <w:jc w:val="left"/>
              <w:rPr>
                <w:sz w:val="18"/>
                <w:szCs w:val="18"/>
              </w:rPr>
            </w:pPr>
            <w:r w:rsidDel="00000000" w:rsidR="00000000" w:rsidRPr="00000000">
              <w:rPr>
                <w:rtl w:val="0"/>
              </w:rPr>
            </w:r>
          </w:p>
          <w:p w:rsidR="00000000" w:rsidDel="00000000" w:rsidP="00000000" w:rsidRDefault="00000000" w:rsidRPr="00000000" w14:paraId="000001DA">
            <w:pPr>
              <w:jc w:val="left"/>
              <w:rPr>
                <w:sz w:val="18"/>
                <w:szCs w:val="18"/>
              </w:rPr>
            </w:pPr>
            <w:r w:rsidDel="00000000" w:rsidR="00000000" w:rsidRPr="00000000">
              <w:rPr>
                <w:rtl w:val="0"/>
              </w:rPr>
            </w:r>
          </w:p>
          <w:p w:rsidR="00000000" w:rsidDel="00000000" w:rsidP="00000000" w:rsidRDefault="00000000" w:rsidRPr="00000000" w14:paraId="000001DB">
            <w:pPr>
              <w:jc w:val="center"/>
              <w:rPr>
                <w:b w:val="1"/>
                <w:sz w:val="18"/>
                <w:szCs w:val="18"/>
              </w:rPr>
            </w:pPr>
            <w:r w:rsidDel="00000000" w:rsidR="00000000" w:rsidRPr="00000000">
              <w:rPr>
                <w:b w:val="1"/>
                <w:sz w:val="18"/>
                <w:szCs w:val="18"/>
                <w:rtl w:val="0"/>
              </w:rPr>
              <w:t xml:space="preserve">115485 An Introduction to the Suffragettes </w:t>
            </w:r>
          </w:p>
          <w:p w:rsidR="00000000" w:rsidDel="00000000" w:rsidP="00000000" w:rsidRDefault="00000000" w:rsidRPr="00000000" w14:paraId="000001DC">
            <w:pPr>
              <w:jc w:val="center"/>
              <w:rPr>
                <w:b w:val="1"/>
                <w:sz w:val="18"/>
                <w:szCs w:val="18"/>
              </w:rPr>
            </w:pPr>
            <w:r w:rsidDel="00000000" w:rsidR="00000000" w:rsidRPr="00000000">
              <w:rPr>
                <w:rtl w:val="0"/>
              </w:rPr>
            </w:r>
          </w:p>
          <w:p w:rsidR="00000000" w:rsidDel="00000000" w:rsidP="00000000" w:rsidRDefault="00000000" w:rsidRPr="00000000" w14:paraId="000001DD">
            <w:pPr>
              <w:jc w:val="center"/>
              <w:rPr>
                <w:sz w:val="18"/>
                <w:szCs w:val="18"/>
              </w:rPr>
            </w:pPr>
            <w:r w:rsidDel="00000000" w:rsidR="00000000" w:rsidRPr="00000000">
              <w:rPr>
                <w:b w:val="1"/>
                <w:sz w:val="18"/>
                <w:szCs w:val="18"/>
                <w:rtl w:val="0"/>
              </w:rPr>
              <w:t xml:space="preserve">115486 The Suffragettes</w:t>
            </w:r>
            <w:r w:rsidDel="00000000" w:rsidR="00000000" w:rsidRPr="00000000">
              <w:rPr>
                <w:sz w:val="18"/>
                <w:szCs w:val="18"/>
                <w:rtl w:val="0"/>
              </w:rPr>
              <w:t xml:space="preserve"> </w:t>
            </w:r>
          </w:p>
          <w:p w:rsidR="00000000" w:rsidDel="00000000" w:rsidP="00000000" w:rsidRDefault="00000000" w:rsidRPr="00000000" w14:paraId="000001DE">
            <w:pPr>
              <w:jc w:val="left"/>
              <w:rPr>
                <w:sz w:val="18"/>
                <w:szCs w:val="18"/>
              </w:rPr>
            </w:pPr>
            <w:r w:rsidDel="00000000" w:rsidR="00000000" w:rsidRPr="00000000">
              <w:rPr>
                <w:rtl w:val="0"/>
              </w:rPr>
            </w:r>
          </w:p>
          <w:p w:rsidR="00000000" w:rsidDel="00000000" w:rsidP="00000000" w:rsidRDefault="00000000" w:rsidRPr="00000000" w14:paraId="000001DF">
            <w:pPr>
              <w:jc w:val="center"/>
              <w:rPr>
                <w:sz w:val="18"/>
                <w:szCs w:val="18"/>
              </w:rPr>
            </w:pPr>
            <w:r w:rsidDel="00000000" w:rsidR="00000000" w:rsidRPr="00000000">
              <w:rPr>
                <w:rtl w:val="0"/>
              </w:rPr>
            </w:r>
          </w:p>
          <w:p w:rsidR="00000000" w:rsidDel="00000000" w:rsidP="00000000" w:rsidRDefault="00000000" w:rsidRPr="00000000" w14:paraId="000001E0">
            <w:pPr>
              <w:jc w:val="center"/>
              <w:rPr>
                <w:sz w:val="18"/>
                <w:szCs w:val="18"/>
              </w:rPr>
            </w:pPr>
            <w:r w:rsidDel="00000000" w:rsidR="00000000" w:rsidRPr="00000000">
              <w:rPr>
                <w:rtl w:val="0"/>
              </w:rPr>
            </w:r>
          </w:p>
        </w:tc>
        <w:tc>
          <w:tcPr>
            <w:shd w:fill="ddd9c4" w:val="clear"/>
            <w:vAlign w:val="center"/>
          </w:tcPr>
          <w:p w:rsidR="00000000" w:rsidDel="00000000" w:rsidP="00000000" w:rsidRDefault="00000000" w:rsidRPr="00000000" w14:paraId="000001E1">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E2">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E3">
            <w:pPr>
              <w:spacing w:after="240" w:before="24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restart"/>
            <w:shd w:fill="ddd9c4" w:val="clear"/>
            <w:vAlign w:val="center"/>
          </w:tcPr>
          <w:p w:rsidR="00000000" w:rsidDel="00000000" w:rsidP="00000000" w:rsidRDefault="00000000" w:rsidRPr="00000000" w14:paraId="000001E4">
            <w:pPr>
              <w:spacing w:after="240" w:before="240" w:lineRule="auto"/>
              <w:jc w:val="center"/>
              <w:rPr>
                <w:rFonts w:ascii="Twentieth Century" w:cs="Twentieth Century" w:eastAsia="Twentieth Century" w:hAnsi="Twentieth Century"/>
                <w:b w:val="1"/>
                <w:sz w:val="18"/>
                <w:szCs w:val="18"/>
              </w:rPr>
            </w:pPr>
            <w:r w:rsidDel="00000000" w:rsidR="00000000" w:rsidRPr="00000000">
              <w:rPr>
                <w:rFonts w:ascii="Twentieth Century" w:cs="Twentieth Century" w:eastAsia="Twentieth Century" w:hAnsi="Twentieth Century"/>
                <w:b w:val="1"/>
                <w:sz w:val="18"/>
                <w:szCs w:val="18"/>
                <w:rtl w:val="0"/>
              </w:rPr>
              <w:t xml:space="preserve">Assessing progress of learners in lessons:</w:t>
            </w:r>
          </w:p>
          <w:p w:rsidR="00000000" w:rsidDel="00000000" w:rsidP="00000000" w:rsidRDefault="00000000" w:rsidRPr="00000000" w14:paraId="000001E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Students are able to demonstrate their learning by being able to:</w:t>
            </w:r>
          </w:p>
          <w:p w:rsidR="00000000" w:rsidDel="00000000" w:rsidP="00000000" w:rsidRDefault="00000000" w:rsidRPr="00000000" w14:paraId="000001E6">
            <w:pPr>
              <w:spacing w:after="240" w:before="240" w:lineRule="auto"/>
              <w:ind w:left="1080" w:hanging="360"/>
              <w:jc w:val="center"/>
              <w:rPr>
                <w:rFonts w:ascii="Twentieth Century" w:cs="Twentieth Century" w:eastAsia="Twentieth Century" w:hAnsi="Twentieth Century"/>
                <w:b w:val="1"/>
                <w:color w:val="ff0000"/>
                <w:sz w:val="18"/>
                <w:szCs w:val="18"/>
              </w:rPr>
            </w:pPr>
            <w:r w:rsidDel="00000000" w:rsidR="00000000" w:rsidRPr="00000000">
              <w:rPr>
                <w:rFonts w:ascii="Twentieth Century" w:cs="Twentieth Century" w:eastAsia="Twentieth Century" w:hAnsi="Twentieth Century"/>
                <w:color w:val="ff0000"/>
                <w:sz w:val="18"/>
                <w:szCs w:val="18"/>
                <w:rtl w:val="0"/>
              </w:rPr>
              <w:t xml:space="preserve">ü</w:t>
            </w:r>
            <w:r w:rsidDel="00000000" w:rsidR="00000000" w:rsidRPr="00000000">
              <w:rPr>
                <w:rFonts w:ascii="Times New Roman" w:cs="Times New Roman" w:eastAsia="Times New Roman" w:hAnsi="Times New Roman"/>
                <w:color w:val="ff0000"/>
                <w:sz w:val="14"/>
                <w:szCs w:val="14"/>
                <w:rtl w:val="0"/>
              </w:rPr>
              <w:t xml:space="preserve">  </w:t>
            </w:r>
            <w:r w:rsidDel="00000000" w:rsidR="00000000" w:rsidRPr="00000000">
              <w:rPr>
                <w:rFonts w:ascii="Twentieth Century" w:cs="Twentieth Century" w:eastAsia="Twentieth Century" w:hAnsi="Twentieth Century"/>
                <w:b w:val="1"/>
                <w:color w:val="ff0000"/>
                <w:sz w:val="18"/>
                <w:szCs w:val="18"/>
                <w:rtl w:val="0"/>
              </w:rPr>
              <w:t xml:space="preserve">analyse, evaluate and use sources contemporary to the period</w:t>
            </w:r>
          </w:p>
          <w:p w:rsidR="00000000" w:rsidDel="00000000" w:rsidP="00000000" w:rsidRDefault="00000000" w:rsidRPr="00000000" w14:paraId="000001E7">
            <w:pPr>
              <w:spacing w:after="240" w:before="240" w:lineRule="auto"/>
              <w:ind w:left="1080" w:hanging="360"/>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ü</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wentieth Century" w:cs="Twentieth Century" w:eastAsia="Twentieth Century" w:hAnsi="Twentieth Century"/>
                <w:sz w:val="18"/>
                <w:szCs w:val="18"/>
                <w:rtl w:val="0"/>
              </w:rPr>
              <w:t xml:space="preserve">  include relevant information from the sources to support opinions and judgements</w:t>
            </w:r>
          </w:p>
          <w:p w:rsidR="00000000" w:rsidDel="00000000" w:rsidP="00000000" w:rsidRDefault="00000000" w:rsidRPr="00000000" w14:paraId="000001E8">
            <w:pPr>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1E9">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22</w:t>
            </w:r>
          </w:p>
        </w:tc>
        <w:tc>
          <w:tcPr>
            <w:shd w:fill="ddd9c4" w:val="clear"/>
            <w:vAlign w:val="center"/>
          </w:tcPr>
          <w:p w:rsidR="00000000" w:rsidDel="00000000" w:rsidP="00000000" w:rsidRDefault="00000000" w:rsidRPr="00000000" w14:paraId="000001EA">
            <w:pPr>
              <w:jc w:val="center"/>
              <w:rPr>
                <w:b w:val="1"/>
                <w:sz w:val="18"/>
                <w:szCs w:val="18"/>
              </w:rPr>
            </w:pPr>
            <w:r w:rsidDel="00000000" w:rsidR="00000000" w:rsidRPr="00000000">
              <w:rPr>
                <w:b w:val="1"/>
                <w:sz w:val="18"/>
                <w:szCs w:val="18"/>
                <w:rtl w:val="0"/>
              </w:rPr>
              <w:t xml:space="preserve">Public Health Reform</w:t>
            </w:r>
          </w:p>
        </w:tc>
        <w:tc>
          <w:tcPr>
            <w:shd w:fill="ddd9c4" w:val="clear"/>
          </w:tcPr>
          <w:p w:rsidR="00000000" w:rsidDel="00000000" w:rsidP="00000000" w:rsidRDefault="00000000" w:rsidRPr="00000000" w14:paraId="000001EB">
            <w:pPr>
              <w:rPr>
                <w:b w:val="1"/>
                <w:sz w:val="18"/>
                <w:szCs w:val="18"/>
                <w:u w:val="single"/>
              </w:rPr>
            </w:pPr>
            <w:r w:rsidDel="00000000" w:rsidR="00000000" w:rsidRPr="00000000">
              <w:rPr>
                <w:b w:val="1"/>
                <w:sz w:val="18"/>
                <w:szCs w:val="18"/>
                <w:u w:val="single"/>
                <w:rtl w:val="0"/>
              </w:rPr>
              <w:t xml:space="preserve">ENQUIRY: Why was the Public Health Reform so slow? </w:t>
            </w:r>
          </w:p>
          <w:p w:rsidR="00000000" w:rsidDel="00000000" w:rsidP="00000000" w:rsidRDefault="00000000" w:rsidRPr="00000000" w14:paraId="000001EC">
            <w:pPr>
              <w:rPr>
                <w:b w:val="1"/>
                <w:sz w:val="18"/>
                <w:szCs w:val="18"/>
                <w:u w:val="single"/>
              </w:rPr>
            </w:pPr>
            <w:r w:rsidDel="00000000" w:rsidR="00000000" w:rsidRPr="00000000">
              <w:rPr>
                <w:rtl w:val="0"/>
              </w:rPr>
            </w:r>
          </w:p>
          <w:p w:rsidR="00000000" w:rsidDel="00000000" w:rsidP="00000000" w:rsidRDefault="00000000" w:rsidRPr="00000000" w14:paraId="000001ED">
            <w:pPr>
              <w:rPr>
                <w:sz w:val="18"/>
                <w:szCs w:val="18"/>
              </w:rPr>
            </w:pPr>
            <w:r w:rsidDel="00000000" w:rsidR="00000000" w:rsidRPr="00000000">
              <w:rPr>
                <w:b w:val="1"/>
                <w:sz w:val="18"/>
                <w:szCs w:val="18"/>
                <w:u w:val="single"/>
                <w:rtl w:val="0"/>
              </w:rPr>
              <w:t xml:space="preserve">Intent: </w:t>
            </w:r>
            <w:r w:rsidDel="00000000" w:rsidR="00000000" w:rsidRPr="00000000">
              <w:rPr>
                <w:sz w:val="18"/>
                <w:szCs w:val="18"/>
                <w:rtl w:val="0"/>
              </w:rPr>
              <w:t xml:space="preserve">Students to investigate the key reasons for Public Health Reform: Scientific knowledge/ discoveries/ key individuals.</w:t>
            </w:r>
          </w:p>
          <w:p w:rsidR="00000000" w:rsidDel="00000000" w:rsidP="00000000" w:rsidRDefault="00000000" w:rsidRPr="00000000" w14:paraId="000001EE">
            <w:pPr>
              <w:rPr>
                <w:sz w:val="18"/>
                <w:szCs w:val="18"/>
              </w:rPr>
            </w:pPr>
            <w:r w:rsidDel="00000000" w:rsidR="00000000" w:rsidRPr="00000000">
              <w:rPr>
                <w:sz w:val="18"/>
                <w:szCs w:val="18"/>
                <w:rtl w:val="0"/>
              </w:rPr>
              <w:t xml:space="preserve">Students will identify key reasons for Public Health Reform and the individuals involved in this. They will consider the most important reasons for reform and advances in Public Health.</w:t>
            </w:r>
          </w:p>
          <w:p w:rsidR="00000000" w:rsidDel="00000000" w:rsidP="00000000" w:rsidRDefault="00000000" w:rsidRPr="00000000" w14:paraId="000001EF">
            <w:pPr>
              <w:rPr>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1F0">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F1">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F2">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F3">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1F4">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1F5">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23</w:t>
            </w:r>
          </w:p>
        </w:tc>
        <w:tc>
          <w:tcPr>
            <w:shd w:fill="ddd9c4" w:val="clear"/>
            <w:vAlign w:val="center"/>
          </w:tcPr>
          <w:p w:rsidR="00000000" w:rsidDel="00000000" w:rsidP="00000000" w:rsidRDefault="00000000" w:rsidRPr="00000000" w14:paraId="000001F6">
            <w:pPr>
              <w:jc w:val="center"/>
              <w:rPr>
                <w:b w:val="1"/>
                <w:sz w:val="18"/>
                <w:szCs w:val="18"/>
              </w:rPr>
            </w:pPr>
            <w:r w:rsidDel="00000000" w:rsidR="00000000" w:rsidRPr="00000000">
              <w:rPr>
                <w:b w:val="1"/>
                <w:sz w:val="18"/>
                <w:szCs w:val="18"/>
                <w:rtl w:val="0"/>
              </w:rPr>
              <w:t xml:space="preserve">Crime and Punishment 1750 - 1900</w:t>
            </w:r>
          </w:p>
        </w:tc>
        <w:tc>
          <w:tcPr>
            <w:shd w:fill="ddd9c4" w:val="clear"/>
          </w:tcPr>
          <w:p w:rsidR="00000000" w:rsidDel="00000000" w:rsidP="00000000" w:rsidRDefault="00000000" w:rsidRPr="00000000" w14:paraId="000001F7">
            <w:pPr>
              <w:rPr>
                <w:b w:val="1"/>
                <w:sz w:val="18"/>
                <w:szCs w:val="18"/>
                <w:u w:val="single"/>
              </w:rPr>
            </w:pPr>
            <w:r w:rsidDel="00000000" w:rsidR="00000000" w:rsidRPr="00000000">
              <w:rPr>
                <w:b w:val="1"/>
                <w:sz w:val="18"/>
                <w:szCs w:val="18"/>
                <w:u w:val="single"/>
                <w:rtl w:val="0"/>
              </w:rPr>
              <w:t xml:space="preserve">ENQUIRY:  How did life change for ordinary people during the 19th Century?</w:t>
            </w:r>
          </w:p>
          <w:p w:rsidR="00000000" w:rsidDel="00000000" w:rsidP="00000000" w:rsidRDefault="00000000" w:rsidRPr="00000000" w14:paraId="000001F8">
            <w:pPr>
              <w:rPr>
                <w:sz w:val="18"/>
                <w:szCs w:val="18"/>
                <w:u w:val="single"/>
              </w:rPr>
            </w:pPr>
            <w:r w:rsidDel="00000000" w:rsidR="00000000" w:rsidRPr="00000000">
              <w:rPr>
                <w:rtl w:val="0"/>
              </w:rPr>
            </w:r>
          </w:p>
          <w:p w:rsidR="00000000" w:rsidDel="00000000" w:rsidP="00000000" w:rsidRDefault="00000000" w:rsidRPr="00000000" w14:paraId="000001F9">
            <w:pPr>
              <w:rPr>
                <w:sz w:val="18"/>
                <w:szCs w:val="18"/>
              </w:rPr>
            </w:pPr>
            <w:r w:rsidDel="00000000" w:rsidR="00000000" w:rsidRPr="00000000">
              <w:rPr>
                <w:b w:val="1"/>
                <w:sz w:val="18"/>
                <w:szCs w:val="18"/>
                <w:u w:val="single"/>
                <w:rtl w:val="0"/>
              </w:rPr>
              <w:t xml:space="preserve">Intent:</w:t>
            </w:r>
            <w:r w:rsidDel="00000000" w:rsidR="00000000" w:rsidRPr="00000000">
              <w:rPr>
                <w:b w:val="1"/>
                <w:sz w:val="18"/>
                <w:szCs w:val="18"/>
                <w:rtl w:val="0"/>
              </w:rPr>
              <w:t xml:space="preserve"> </w:t>
            </w:r>
            <w:r w:rsidDel="00000000" w:rsidR="00000000" w:rsidRPr="00000000">
              <w:rPr>
                <w:sz w:val="18"/>
                <w:szCs w:val="18"/>
                <w:rtl w:val="0"/>
              </w:rPr>
              <w:t xml:space="preserve">Students to examine the changing nature of Crime and Punishment 1750 -1900.</w:t>
            </w:r>
          </w:p>
          <w:p w:rsidR="00000000" w:rsidDel="00000000" w:rsidP="00000000" w:rsidRDefault="00000000" w:rsidRPr="00000000" w14:paraId="000001FA">
            <w:pPr>
              <w:rPr>
                <w:sz w:val="18"/>
                <w:szCs w:val="18"/>
              </w:rPr>
            </w:pPr>
            <w:r w:rsidDel="00000000" w:rsidR="00000000" w:rsidRPr="00000000">
              <w:rPr>
                <w:sz w:val="18"/>
                <w:szCs w:val="18"/>
                <w:rtl w:val="0"/>
              </w:rPr>
              <w:t xml:space="preserve">Students will identify key crimes of 1750 -1900 and the importance of Robert Peel in changing the police/ prison system. They will explain the most important changes and explain the reasons for an improved system 1750 -1900.</w:t>
            </w:r>
          </w:p>
          <w:p w:rsidR="00000000" w:rsidDel="00000000" w:rsidP="00000000" w:rsidRDefault="00000000" w:rsidRPr="00000000" w14:paraId="000001FB">
            <w:pPr>
              <w:rPr>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1FC">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1FD">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1FE">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1FF">
            <w:pPr>
              <w:spacing w:after="240" w:before="24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00">
            <w:pPr>
              <w:spacing w:after="0" w:before="0" w:line="240" w:lineRule="auto"/>
              <w:ind w:left="0" w:firstLine="0"/>
              <w:jc w:val="center"/>
              <w:rPr>
                <w:rFonts w:ascii="Twentieth Century" w:cs="Twentieth Century" w:eastAsia="Twentieth Century" w:hAnsi="Twentieth Century"/>
                <w:b w:val="1"/>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01">
            <w:pPr>
              <w:jc w:val="center"/>
              <w:rPr>
                <w:rFonts w:ascii="Twentieth Century" w:cs="Twentieth Century" w:eastAsia="Twentieth Century" w:hAnsi="Twentieth Century"/>
                <w:b w:val="1"/>
              </w:rPr>
            </w:pPr>
            <w:r w:rsidDel="00000000" w:rsidR="00000000" w:rsidRPr="00000000">
              <w:rPr>
                <w:rtl w:val="0"/>
              </w:rPr>
            </w:r>
          </w:p>
        </w:tc>
        <w:tc>
          <w:tcPr>
            <w:shd w:fill="ddd9c4" w:val="clear"/>
            <w:vAlign w:val="center"/>
          </w:tcPr>
          <w:p w:rsidR="00000000" w:rsidDel="00000000" w:rsidP="00000000" w:rsidRDefault="00000000" w:rsidRPr="00000000" w14:paraId="00000202">
            <w:pPr>
              <w:jc w:val="center"/>
              <w:rPr>
                <w:b w:val="1"/>
                <w:sz w:val="18"/>
                <w:szCs w:val="18"/>
              </w:rPr>
            </w:pPr>
            <w:r w:rsidDel="00000000" w:rsidR="00000000" w:rsidRPr="00000000">
              <w:rPr>
                <w:b w:val="1"/>
                <w:sz w:val="18"/>
                <w:szCs w:val="18"/>
                <w:rtl w:val="0"/>
              </w:rPr>
              <w:t xml:space="preserve">Crime and Punishment 1750 - 1900</w:t>
            </w:r>
          </w:p>
        </w:tc>
        <w:tc>
          <w:tcPr>
            <w:shd w:fill="ddd9c4" w:val="clear"/>
          </w:tcPr>
          <w:p w:rsidR="00000000" w:rsidDel="00000000" w:rsidP="00000000" w:rsidRDefault="00000000" w:rsidRPr="00000000" w14:paraId="00000203">
            <w:pPr>
              <w:rPr>
                <w:b w:val="1"/>
                <w:sz w:val="18"/>
                <w:szCs w:val="18"/>
                <w:u w:val="single"/>
              </w:rPr>
            </w:pPr>
            <w:r w:rsidDel="00000000" w:rsidR="00000000" w:rsidRPr="00000000">
              <w:rPr>
                <w:b w:val="1"/>
                <w:sz w:val="18"/>
                <w:szCs w:val="18"/>
                <w:u w:val="single"/>
                <w:rtl w:val="0"/>
              </w:rPr>
              <w:t xml:space="preserve">ENQUIRY:  How did life change for ordinary people during the 19th Century?</w:t>
            </w:r>
          </w:p>
          <w:p w:rsidR="00000000" w:rsidDel="00000000" w:rsidP="00000000" w:rsidRDefault="00000000" w:rsidRPr="00000000" w14:paraId="00000204">
            <w:pPr>
              <w:rPr>
                <w:sz w:val="18"/>
                <w:szCs w:val="18"/>
                <w:u w:val="single"/>
              </w:rPr>
            </w:pPr>
            <w:r w:rsidDel="00000000" w:rsidR="00000000" w:rsidRPr="00000000">
              <w:rPr>
                <w:rtl w:val="0"/>
              </w:rPr>
            </w:r>
          </w:p>
          <w:p w:rsidR="00000000" w:rsidDel="00000000" w:rsidP="00000000" w:rsidRDefault="00000000" w:rsidRPr="00000000" w14:paraId="00000205">
            <w:pPr>
              <w:rPr>
                <w:sz w:val="18"/>
                <w:szCs w:val="18"/>
              </w:rPr>
            </w:pPr>
            <w:r w:rsidDel="00000000" w:rsidR="00000000" w:rsidRPr="00000000">
              <w:rPr>
                <w:b w:val="1"/>
                <w:sz w:val="18"/>
                <w:szCs w:val="18"/>
                <w:u w:val="single"/>
                <w:rtl w:val="0"/>
              </w:rPr>
              <w:t xml:space="preserve">Intent:</w:t>
            </w:r>
            <w:r w:rsidDel="00000000" w:rsidR="00000000" w:rsidRPr="00000000">
              <w:rPr>
                <w:b w:val="1"/>
                <w:sz w:val="18"/>
                <w:szCs w:val="18"/>
                <w:rtl w:val="0"/>
              </w:rPr>
              <w:t xml:space="preserve"> </w:t>
            </w:r>
            <w:r w:rsidDel="00000000" w:rsidR="00000000" w:rsidRPr="00000000">
              <w:rPr>
                <w:sz w:val="18"/>
                <w:szCs w:val="18"/>
                <w:rtl w:val="0"/>
              </w:rPr>
              <w:t xml:space="preserve">Students to examine the changing nature of Crime and Punishment 1750 -1900.</w:t>
            </w:r>
          </w:p>
          <w:p w:rsidR="00000000" w:rsidDel="00000000" w:rsidP="00000000" w:rsidRDefault="00000000" w:rsidRPr="00000000" w14:paraId="00000206">
            <w:pPr>
              <w:rPr>
                <w:sz w:val="18"/>
                <w:szCs w:val="18"/>
              </w:rPr>
            </w:pPr>
            <w:r w:rsidDel="00000000" w:rsidR="00000000" w:rsidRPr="00000000">
              <w:rPr>
                <w:sz w:val="18"/>
                <w:szCs w:val="18"/>
                <w:rtl w:val="0"/>
              </w:rPr>
              <w:t xml:space="preserve">Students will identify key crimes of 1750 -1900 and the importance of Robert Peel in changing the police/ prison system. They will explain the most important changes and explain the reasons for an improved system 1750 -1900.</w:t>
            </w:r>
          </w:p>
          <w:p w:rsidR="00000000" w:rsidDel="00000000" w:rsidP="00000000" w:rsidRDefault="00000000" w:rsidRPr="00000000" w14:paraId="00000207">
            <w:pPr>
              <w:rPr>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208">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09">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0A">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0B">
            <w:pPr>
              <w:spacing w:after="240" w:before="24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0C">
            <w:pPr>
              <w:spacing w:after="0" w:before="0" w:line="240" w:lineRule="auto"/>
              <w:ind w:left="0" w:firstLine="0"/>
              <w:jc w:val="center"/>
              <w:rPr>
                <w:rFonts w:ascii="Twentieth Century" w:cs="Twentieth Century" w:eastAsia="Twentieth Century" w:hAnsi="Twentieth Century"/>
                <w:b w:val="1"/>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0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24</w:t>
            </w:r>
          </w:p>
        </w:tc>
        <w:tc>
          <w:tcPr>
            <w:shd w:fill="ddd9c4" w:val="clear"/>
          </w:tcPr>
          <w:p w:rsidR="00000000" w:rsidDel="00000000" w:rsidP="00000000" w:rsidRDefault="00000000" w:rsidRPr="00000000" w14:paraId="0000020E">
            <w:pPr>
              <w:jc w:val="center"/>
              <w:rPr>
                <w:b w:val="1"/>
                <w:sz w:val="18"/>
                <w:szCs w:val="18"/>
              </w:rPr>
            </w:pPr>
            <w:r w:rsidDel="00000000" w:rsidR="00000000" w:rsidRPr="00000000">
              <w:rPr>
                <w:b w:val="1"/>
                <w:sz w:val="18"/>
                <w:szCs w:val="18"/>
                <w:rtl w:val="0"/>
              </w:rPr>
              <w:t xml:space="preserve">How did women get the vote?</w:t>
            </w:r>
          </w:p>
        </w:tc>
        <w:tc>
          <w:tcPr>
            <w:shd w:fill="ddd9c4" w:val="clear"/>
          </w:tcPr>
          <w:p w:rsidR="00000000" w:rsidDel="00000000" w:rsidP="00000000" w:rsidRDefault="00000000" w:rsidRPr="00000000" w14:paraId="0000020F">
            <w:pPr>
              <w:rPr>
                <w:b w:val="1"/>
                <w:sz w:val="18"/>
                <w:szCs w:val="18"/>
                <w:u w:val="single"/>
              </w:rPr>
            </w:pPr>
            <w:r w:rsidDel="00000000" w:rsidR="00000000" w:rsidRPr="00000000">
              <w:rPr>
                <w:b w:val="1"/>
                <w:sz w:val="18"/>
                <w:szCs w:val="18"/>
                <w:u w:val="single"/>
                <w:rtl w:val="0"/>
              </w:rPr>
              <w:t xml:space="preserve">ENQUIRY: Votes for women!</w:t>
            </w:r>
          </w:p>
          <w:p w:rsidR="00000000" w:rsidDel="00000000" w:rsidP="00000000" w:rsidRDefault="00000000" w:rsidRPr="00000000" w14:paraId="00000210">
            <w:pPr>
              <w:rPr>
                <w:b w:val="1"/>
                <w:sz w:val="18"/>
                <w:szCs w:val="18"/>
                <w:u w:val="single"/>
              </w:rPr>
            </w:pPr>
            <w:r w:rsidDel="00000000" w:rsidR="00000000" w:rsidRPr="00000000">
              <w:rPr>
                <w:rtl w:val="0"/>
              </w:rPr>
            </w:r>
          </w:p>
          <w:p w:rsidR="00000000" w:rsidDel="00000000" w:rsidP="00000000" w:rsidRDefault="00000000" w:rsidRPr="00000000" w14:paraId="00000211">
            <w:pPr>
              <w:rPr>
                <w:sz w:val="18"/>
                <w:szCs w:val="18"/>
              </w:rPr>
            </w:pPr>
            <w:r w:rsidDel="00000000" w:rsidR="00000000" w:rsidRPr="00000000">
              <w:rPr>
                <w:b w:val="1"/>
                <w:sz w:val="18"/>
                <w:szCs w:val="18"/>
                <w:u w:val="single"/>
                <w:rtl w:val="0"/>
              </w:rPr>
              <w:t xml:space="preserve">Intent: </w:t>
            </w:r>
            <w:r w:rsidDel="00000000" w:rsidR="00000000" w:rsidRPr="00000000">
              <w:rPr>
                <w:sz w:val="18"/>
                <w:szCs w:val="18"/>
                <w:rtl w:val="0"/>
              </w:rPr>
              <w:t xml:space="preserve">Students will explore the arguments for Women getting the vote. Students will research key features of the Reform Acts to assess why women wanted access to the vote in 1918.  </w:t>
            </w:r>
          </w:p>
          <w:p w:rsidR="00000000" w:rsidDel="00000000" w:rsidP="00000000" w:rsidRDefault="00000000" w:rsidRPr="00000000" w14:paraId="00000212">
            <w:pPr>
              <w:rPr>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213">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1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1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16">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1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25</w:t>
            </w:r>
          </w:p>
        </w:tc>
        <w:tc>
          <w:tcPr>
            <w:shd w:fill="ddd9c4" w:val="clear"/>
          </w:tcPr>
          <w:p w:rsidR="00000000" w:rsidDel="00000000" w:rsidP="00000000" w:rsidRDefault="00000000" w:rsidRPr="00000000" w14:paraId="00000219">
            <w:pPr>
              <w:jc w:val="center"/>
              <w:rPr>
                <w:sz w:val="18"/>
                <w:szCs w:val="18"/>
              </w:rPr>
            </w:pPr>
            <w:r w:rsidDel="00000000" w:rsidR="00000000" w:rsidRPr="00000000">
              <w:rPr>
                <w:b w:val="1"/>
                <w:sz w:val="18"/>
                <w:szCs w:val="18"/>
                <w:rtl w:val="0"/>
              </w:rPr>
              <w:t xml:space="preserve">How did women get the vote?</w:t>
            </w:r>
            <w:r w:rsidDel="00000000" w:rsidR="00000000" w:rsidRPr="00000000">
              <w:rPr>
                <w:rtl w:val="0"/>
              </w:rPr>
            </w:r>
          </w:p>
        </w:tc>
        <w:tc>
          <w:tcPr>
            <w:shd w:fill="ddd9c4" w:val="clear"/>
          </w:tcPr>
          <w:p w:rsidR="00000000" w:rsidDel="00000000" w:rsidP="00000000" w:rsidRDefault="00000000" w:rsidRPr="00000000" w14:paraId="0000021A">
            <w:pPr>
              <w:rPr>
                <w:b w:val="1"/>
                <w:sz w:val="18"/>
                <w:szCs w:val="18"/>
                <w:u w:val="single"/>
              </w:rPr>
            </w:pPr>
            <w:r w:rsidDel="00000000" w:rsidR="00000000" w:rsidRPr="00000000">
              <w:rPr>
                <w:b w:val="1"/>
                <w:sz w:val="18"/>
                <w:szCs w:val="18"/>
                <w:u w:val="single"/>
                <w:rtl w:val="0"/>
              </w:rPr>
              <w:t xml:space="preserve">ENQUIRY: Who were the suffragettes?</w:t>
            </w:r>
          </w:p>
          <w:p w:rsidR="00000000" w:rsidDel="00000000" w:rsidP="00000000" w:rsidRDefault="00000000" w:rsidRPr="00000000" w14:paraId="0000021B">
            <w:pPr>
              <w:rPr>
                <w:b w:val="1"/>
                <w:sz w:val="18"/>
                <w:szCs w:val="18"/>
                <w:u w:val="single"/>
              </w:rPr>
            </w:pPr>
            <w:r w:rsidDel="00000000" w:rsidR="00000000" w:rsidRPr="00000000">
              <w:rPr>
                <w:rtl w:val="0"/>
              </w:rPr>
            </w:r>
          </w:p>
          <w:p w:rsidR="00000000" w:rsidDel="00000000" w:rsidP="00000000" w:rsidRDefault="00000000" w:rsidRPr="00000000" w14:paraId="0000021C">
            <w:pPr>
              <w:rPr>
                <w:sz w:val="18"/>
                <w:szCs w:val="18"/>
              </w:rPr>
            </w:pPr>
            <w:r w:rsidDel="00000000" w:rsidR="00000000" w:rsidRPr="00000000">
              <w:rPr>
                <w:b w:val="1"/>
                <w:sz w:val="18"/>
                <w:szCs w:val="18"/>
                <w:u w:val="single"/>
                <w:rtl w:val="0"/>
              </w:rPr>
              <w:t xml:space="preserve">Intent:</w:t>
            </w:r>
            <w:r w:rsidDel="00000000" w:rsidR="00000000" w:rsidRPr="00000000">
              <w:rPr>
                <w:sz w:val="18"/>
                <w:szCs w:val="18"/>
                <w:rtl w:val="0"/>
              </w:rPr>
              <w:t xml:space="preserve"> Students will explore the role of the WSPU and the activities they carried out to gain recognition among the cause. Students will identify key figures in the WSPU explaining thorn tactics and demands for the movement. </w:t>
            </w:r>
          </w:p>
        </w:tc>
        <w:tc>
          <w:tcPr>
            <w:vMerge w:val="continue"/>
            <w:shd w:fill="ddd9c4" w:val="clear"/>
            <w:vAlign w:val="center"/>
          </w:tcPr>
          <w:p w:rsidR="00000000" w:rsidDel="00000000" w:rsidP="00000000" w:rsidRDefault="00000000" w:rsidRPr="00000000" w14:paraId="0000021D">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1E">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1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20">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22">
            <w:pP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26</w:t>
            </w:r>
          </w:p>
        </w:tc>
        <w:tc>
          <w:tcPr>
            <w:shd w:fill="ddd9c4" w:val="clear"/>
          </w:tcPr>
          <w:p w:rsidR="00000000" w:rsidDel="00000000" w:rsidP="00000000" w:rsidRDefault="00000000" w:rsidRPr="00000000" w14:paraId="00000223">
            <w:pPr>
              <w:jc w:val="center"/>
              <w:rPr>
                <w:sz w:val="18"/>
                <w:szCs w:val="18"/>
              </w:rPr>
            </w:pPr>
            <w:r w:rsidDel="00000000" w:rsidR="00000000" w:rsidRPr="00000000">
              <w:rPr>
                <w:b w:val="1"/>
                <w:sz w:val="18"/>
                <w:szCs w:val="18"/>
                <w:rtl w:val="0"/>
              </w:rPr>
              <w:t xml:space="preserve">How did women get the vote?</w:t>
            </w:r>
            <w:r w:rsidDel="00000000" w:rsidR="00000000" w:rsidRPr="00000000">
              <w:rPr>
                <w:rtl w:val="0"/>
              </w:rPr>
            </w:r>
          </w:p>
        </w:tc>
        <w:tc>
          <w:tcPr>
            <w:shd w:fill="ddd9c4" w:val="clear"/>
          </w:tcPr>
          <w:p w:rsidR="00000000" w:rsidDel="00000000" w:rsidP="00000000" w:rsidRDefault="00000000" w:rsidRPr="00000000" w14:paraId="00000224">
            <w:pPr>
              <w:rPr>
                <w:b w:val="1"/>
                <w:sz w:val="18"/>
                <w:szCs w:val="18"/>
                <w:u w:val="single"/>
              </w:rPr>
            </w:pPr>
            <w:r w:rsidDel="00000000" w:rsidR="00000000" w:rsidRPr="00000000">
              <w:rPr>
                <w:b w:val="1"/>
                <w:sz w:val="18"/>
                <w:szCs w:val="18"/>
                <w:u w:val="single"/>
                <w:rtl w:val="0"/>
              </w:rPr>
              <w:t xml:space="preserve">ENQUIRY: Who were the suffragettes?</w:t>
            </w:r>
          </w:p>
          <w:p w:rsidR="00000000" w:rsidDel="00000000" w:rsidP="00000000" w:rsidRDefault="00000000" w:rsidRPr="00000000" w14:paraId="00000225">
            <w:pPr>
              <w:rPr>
                <w:b w:val="1"/>
                <w:sz w:val="18"/>
                <w:szCs w:val="18"/>
                <w:u w:val="single"/>
              </w:rPr>
            </w:pPr>
            <w:r w:rsidDel="00000000" w:rsidR="00000000" w:rsidRPr="00000000">
              <w:rPr>
                <w:rtl w:val="0"/>
              </w:rPr>
            </w:r>
          </w:p>
          <w:p w:rsidR="00000000" w:rsidDel="00000000" w:rsidP="00000000" w:rsidRDefault="00000000" w:rsidRPr="00000000" w14:paraId="00000226">
            <w:pPr>
              <w:rPr>
                <w:sz w:val="18"/>
                <w:szCs w:val="18"/>
              </w:rPr>
            </w:pPr>
            <w:r w:rsidDel="00000000" w:rsidR="00000000" w:rsidRPr="00000000">
              <w:rPr>
                <w:b w:val="1"/>
                <w:sz w:val="18"/>
                <w:szCs w:val="18"/>
                <w:u w:val="single"/>
                <w:rtl w:val="0"/>
              </w:rPr>
              <w:t xml:space="preserve">Intent:</w:t>
            </w:r>
            <w:r w:rsidDel="00000000" w:rsidR="00000000" w:rsidRPr="00000000">
              <w:rPr>
                <w:b w:val="1"/>
                <w:sz w:val="18"/>
                <w:szCs w:val="18"/>
                <w:rtl w:val="0"/>
              </w:rPr>
              <w:t xml:space="preserve"> </w:t>
            </w:r>
            <w:r w:rsidDel="00000000" w:rsidR="00000000" w:rsidRPr="00000000">
              <w:rPr>
                <w:sz w:val="18"/>
                <w:szCs w:val="18"/>
                <w:rtl w:val="0"/>
              </w:rPr>
              <w:t xml:space="preserve">Students will look at a range of sources to research the suffragettes assessing the success of their campaigns and the extremes they went to obtain their goal. </w:t>
            </w:r>
          </w:p>
          <w:p w:rsidR="00000000" w:rsidDel="00000000" w:rsidP="00000000" w:rsidRDefault="00000000" w:rsidRPr="00000000" w14:paraId="00000227">
            <w:pPr>
              <w:rPr>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228">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29">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2A">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2B">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2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27</w:t>
            </w:r>
          </w:p>
        </w:tc>
        <w:tc>
          <w:tcPr>
            <w:shd w:fill="ddd9c4" w:val="clear"/>
          </w:tcPr>
          <w:p w:rsidR="00000000" w:rsidDel="00000000" w:rsidP="00000000" w:rsidRDefault="00000000" w:rsidRPr="00000000" w14:paraId="0000022E">
            <w:pPr>
              <w:jc w:val="center"/>
              <w:rPr>
                <w:b w:val="1"/>
                <w:sz w:val="18"/>
                <w:szCs w:val="18"/>
              </w:rPr>
            </w:pPr>
            <w:r w:rsidDel="00000000" w:rsidR="00000000" w:rsidRPr="00000000">
              <w:rPr>
                <w:b w:val="1"/>
                <w:sz w:val="18"/>
                <w:szCs w:val="18"/>
                <w:rtl w:val="0"/>
              </w:rPr>
              <w:t xml:space="preserve">Why did women get the vote in 1918? </w:t>
            </w:r>
          </w:p>
        </w:tc>
        <w:tc>
          <w:tcPr>
            <w:shd w:fill="ddd9c4" w:val="clear"/>
          </w:tcPr>
          <w:p w:rsidR="00000000" w:rsidDel="00000000" w:rsidP="00000000" w:rsidRDefault="00000000" w:rsidRPr="00000000" w14:paraId="0000022F">
            <w:pPr>
              <w:rPr>
                <w:b w:val="1"/>
                <w:sz w:val="18"/>
                <w:szCs w:val="18"/>
                <w:u w:val="single"/>
              </w:rPr>
            </w:pPr>
            <w:r w:rsidDel="00000000" w:rsidR="00000000" w:rsidRPr="00000000">
              <w:rPr>
                <w:b w:val="1"/>
                <w:sz w:val="18"/>
                <w:szCs w:val="18"/>
                <w:u w:val="single"/>
                <w:rtl w:val="0"/>
              </w:rPr>
              <w:t xml:space="preserve">ENQUIRY: How effective were the suffragettes </w:t>
            </w:r>
          </w:p>
          <w:p w:rsidR="00000000" w:rsidDel="00000000" w:rsidP="00000000" w:rsidRDefault="00000000" w:rsidRPr="00000000" w14:paraId="00000230">
            <w:pPr>
              <w:rPr>
                <w:b w:val="1"/>
                <w:sz w:val="18"/>
                <w:szCs w:val="18"/>
                <w:u w:val="single"/>
              </w:rPr>
            </w:pPr>
            <w:r w:rsidDel="00000000" w:rsidR="00000000" w:rsidRPr="00000000">
              <w:rPr>
                <w:rtl w:val="0"/>
              </w:rPr>
            </w:r>
          </w:p>
          <w:p w:rsidR="00000000" w:rsidDel="00000000" w:rsidP="00000000" w:rsidRDefault="00000000" w:rsidRPr="00000000" w14:paraId="00000231">
            <w:pPr>
              <w:rPr>
                <w:sz w:val="18"/>
                <w:szCs w:val="18"/>
              </w:rPr>
            </w:pPr>
            <w:r w:rsidDel="00000000" w:rsidR="00000000" w:rsidRPr="00000000">
              <w:rPr>
                <w:b w:val="1"/>
                <w:sz w:val="18"/>
                <w:szCs w:val="18"/>
                <w:u w:val="single"/>
                <w:rtl w:val="0"/>
              </w:rPr>
              <w:t xml:space="preserve">Intent</w:t>
            </w:r>
            <w:r w:rsidDel="00000000" w:rsidR="00000000" w:rsidRPr="00000000">
              <w:rPr>
                <w:sz w:val="18"/>
                <w:szCs w:val="18"/>
                <w:u w:val="single"/>
                <w:rtl w:val="0"/>
              </w:rPr>
              <w:t xml:space="preserve">: </w:t>
            </w:r>
            <w:r w:rsidDel="00000000" w:rsidR="00000000" w:rsidRPr="00000000">
              <w:rPr>
                <w:sz w:val="18"/>
                <w:szCs w:val="18"/>
                <w:rtl w:val="0"/>
              </w:rPr>
              <w:t xml:space="preserve">Students will explore a range of sources to asses argument for and why women were granted the vote in 1918. How much of a success was this? </w:t>
            </w:r>
          </w:p>
        </w:tc>
        <w:tc>
          <w:tcPr>
            <w:vMerge w:val="continue"/>
            <w:shd w:fill="ddd9c4" w:val="clear"/>
            <w:vAlign w:val="center"/>
          </w:tcPr>
          <w:p w:rsidR="00000000" w:rsidDel="00000000" w:rsidP="00000000" w:rsidRDefault="00000000" w:rsidRPr="00000000" w14:paraId="00000232">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33">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3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35">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37">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28</w:t>
            </w:r>
          </w:p>
        </w:tc>
        <w:tc>
          <w:tcPr>
            <w:shd w:fill="ddd9c4" w:val="clear"/>
          </w:tcPr>
          <w:p w:rsidR="00000000" w:rsidDel="00000000" w:rsidP="00000000" w:rsidRDefault="00000000" w:rsidRPr="00000000" w14:paraId="00000238">
            <w:pPr>
              <w:jc w:val="center"/>
              <w:rPr>
                <w:b w:val="1"/>
                <w:sz w:val="18"/>
                <w:szCs w:val="18"/>
              </w:rPr>
            </w:pPr>
            <w:r w:rsidDel="00000000" w:rsidR="00000000" w:rsidRPr="00000000">
              <w:rPr>
                <w:b w:val="1"/>
                <w:sz w:val="18"/>
                <w:szCs w:val="18"/>
                <w:rtl w:val="0"/>
              </w:rPr>
              <w:t xml:space="preserve">Women in WW1</w:t>
            </w:r>
          </w:p>
        </w:tc>
        <w:tc>
          <w:tcPr>
            <w:shd w:fill="ddd9c4" w:val="clear"/>
          </w:tcPr>
          <w:p w:rsidR="00000000" w:rsidDel="00000000" w:rsidP="00000000" w:rsidRDefault="00000000" w:rsidRPr="00000000" w14:paraId="00000239">
            <w:pPr>
              <w:rPr>
                <w:b w:val="1"/>
                <w:sz w:val="18"/>
                <w:szCs w:val="18"/>
                <w:u w:val="single"/>
              </w:rPr>
            </w:pPr>
            <w:r w:rsidDel="00000000" w:rsidR="00000000" w:rsidRPr="00000000">
              <w:rPr>
                <w:b w:val="1"/>
                <w:sz w:val="18"/>
                <w:szCs w:val="18"/>
                <w:u w:val="single"/>
                <w:rtl w:val="0"/>
              </w:rPr>
              <w:t xml:space="preserve">ENQUIRY: Women on the Homefront </w:t>
            </w:r>
          </w:p>
          <w:p w:rsidR="00000000" w:rsidDel="00000000" w:rsidP="00000000" w:rsidRDefault="00000000" w:rsidRPr="00000000" w14:paraId="0000023A">
            <w:pPr>
              <w:rPr>
                <w:b w:val="1"/>
                <w:sz w:val="18"/>
                <w:szCs w:val="18"/>
                <w:u w:val="single"/>
              </w:rPr>
            </w:pPr>
            <w:r w:rsidDel="00000000" w:rsidR="00000000" w:rsidRPr="00000000">
              <w:rPr>
                <w:rtl w:val="0"/>
              </w:rPr>
            </w:r>
          </w:p>
          <w:p w:rsidR="00000000" w:rsidDel="00000000" w:rsidP="00000000" w:rsidRDefault="00000000" w:rsidRPr="00000000" w14:paraId="0000023B">
            <w:pPr>
              <w:rPr>
                <w:sz w:val="18"/>
                <w:szCs w:val="18"/>
              </w:rPr>
            </w:pPr>
            <w:r w:rsidDel="00000000" w:rsidR="00000000" w:rsidRPr="00000000">
              <w:rPr>
                <w:b w:val="1"/>
                <w:sz w:val="18"/>
                <w:szCs w:val="18"/>
                <w:u w:val="single"/>
                <w:rtl w:val="0"/>
              </w:rPr>
              <w:t xml:space="preserve">Intent:</w:t>
            </w:r>
            <w:r w:rsidDel="00000000" w:rsidR="00000000" w:rsidRPr="00000000">
              <w:rPr>
                <w:sz w:val="18"/>
                <w:szCs w:val="18"/>
                <w:rtl w:val="0"/>
              </w:rPr>
              <w:t xml:space="preserve"> Students will explore the role of women in munitions factories and other previously male occupations during the First World War and the impact these had on women’s independence. Students will discuss the role reversal after the war through job losses and removal from sport such as FA football. </w:t>
            </w:r>
          </w:p>
          <w:p w:rsidR="00000000" w:rsidDel="00000000" w:rsidP="00000000" w:rsidRDefault="00000000" w:rsidRPr="00000000" w14:paraId="0000023C">
            <w:pPr>
              <w:rPr>
                <w:sz w:val="18"/>
                <w:szCs w:val="18"/>
              </w:rPr>
            </w:pPr>
            <w:r w:rsidDel="00000000" w:rsidR="00000000" w:rsidRPr="00000000">
              <w:rPr>
                <w:rtl w:val="0"/>
              </w:rPr>
            </w:r>
          </w:p>
        </w:tc>
        <w:tc>
          <w:tcPr>
            <w:vMerge w:val="continue"/>
            <w:shd w:fill="ddd9c4" w:val="clear"/>
            <w:vAlign w:val="center"/>
          </w:tcPr>
          <w:p w:rsidR="00000000" w:rsidDel="00000000" w:rsidP="00000000" w:rsidRDefault="00000000" w:rsidRPr="00000000" w14:paraId="0000023D">
            <w:pPr>
              <w:spacing w:after="0" w:before="0" w:line="240" w:lineRule="auto"/>
              <w:ind w:left="0" w:firstLine="0"/>
              <w:jc w:val="center"/>
              <w:rPr>
                <w:rFonts w:ascii="Twentieth Century" w:cs="Twentieth Century" w:eastAsia="Twentieth Century" w:hAnsi="Twentieth Century"/>
                <w:b w:val="1"/>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3E">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3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40">
            <w:pPr>
              <w:spacing w:after="240" w:before="240" w:lineRule="auto"/>
              <w:jc w:val="center"/>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r w:rsidDel="00000000" w:rsidR="00000000" w:rsidRPr="00000000">
              <w:rPr>
                <w:rtl w:val="0"/>
              </w:rPr>
            </w:r>
          </w:p>
        </w:tc>
        <w:tc>
          <w:tcPr>
            <w:vMerge w:val="continue"/>
            <w:shd w:fill="ddd9c4" w:val="clear"/>
            <w:vAlign w:val="cente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bl>
    <w:p w:rsidR="00000000" w:rsidDel="00000000" w:rsidP="00000000" w:rsidRDefault="00000000" w:rsidRPr="00000000" w14:paraId="00000242">
      <w:pPr>
        <w:rPr>
          <w:rFonts w:ascii="Twentieth Century" w:cs="Twentieth Century" w:eastAsia="Twentieth Century" w:hAnsi="Twentieth Century"/>
        </w:rPr>
      </w:pPr>
      <w:r w:rsidDel="00000000" w:rsidR="00000000" w:rsidRPr="00000000">
        <w:rPr>
          <w:rtl w:val="0"/>
        </w:rPr>
      </w:r>
    </w:p>
    <w:p w:rsidR="00000000" w:rsidDel="00000000" w:rsidP="00000000" w:rsidRDefault="00000000" w:rsidRPr="00000000" w14:paraId="00000243">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44">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45">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46">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47">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48">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49">
      <w:pPr>
        <w:spacing w:after="0" w:lineRule="auto"/>
        <w:jc w:val="center"/>
        <w:rPr>
          <w:rFonts w:ascii="Twentieth Century" w:cs="Twentieth Century" w:eastAsia="Twentieth Century" w:hAnsi="Twentieth Century"/>
          <w:b w:val="1"/>
          <w:sz w:val="28"/>
          <w:szCs w:val="28"/>
        </w:rPr>
      </w:pPr>
      <w:r w:rsidDel="00000000" w:rsidR="00000000" w:rsidRPr="00000000">
        <w:rPr>
          <w:rFonts w:ascii="Twentieth Century" w:cs="Twentieth Century" w:eastAsia="Twentieth Century" w:hAnsi="Twentieth Century"/>
          <w:b w:val="1"/>
          <w:sz w:val="28"/>
          <w:szCs w:val="28"/>
          <w:rtl w:val="0"/>
        </w:rPr>
        <w:t xml:space="preserve">Half-Term 4</w:t>
      </w:r>
    </w:p>
    <w:p w:rsidR="00000000" w:rsidDel="00000000" w:rsidP="00000000" w:rsidRDefault="00000000" w:rsidRPr="00000000" w14:paraId="0000024A">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24B">
      <w:pPr>
        <w:spacing w:after="0" w:lineRule="auto"/>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Plan for delivery</w:t>
      </w:r>
    </w:p>
    <w:tbl>
      <w:tblPr>
        <w:tblStyle w:val="Table6"/>
        <w:tblW w:w="136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3"/>
        <w:gridCol w:w="1390"/>
        <w:gridCol w:w="4858"/>
        <w:gridCol w:w="2551"/>
        <w:gridCol w:w="2410"/>
        <w:gridCol w:w="1920"/>
        <w:tblGridChange w:id="0">
          <w:tblGrid>
            <w:gridCol w:w="523"/>
            <w:gridCol w:w="1390"/>
            <w:gridCol w:w="4858"/>
            <w:gridCol w:w="2551"/>
            <w:gridCol w:w="2410"/>
            <w:gridCol w:w="1920"/>
          </w:tblGrid>
        </w:tblGridChange>
      </w:tblGrid>
      <w:tr>
        <w:trPr>
          <w:cantSplit w:val="0"/>
          <w:tblHeader w:val="1"/>
        </w:trPr>
        <w:tc>
          <w:tcPr>
            <w:shd w:fill="ffff00" w:val="clear"/>
          </w:tcPr>
          <w:p w:rsidR="00000000" w:rsidDel="00000000" w:rsidP="00000000" w:rsidRDefault="00000000" w:rsidRPr="00000000" w14:paraId="0000024C">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Wk</w:t>
            </w:r>
          </w:p>
        </w:tc>
        <w:tc>
          <w:tcPr>
            <w:shd w:fill="ffff00" w:val="clear"/>
          </w:tcPr>
          <w:p w:rsidR="00000000" w:rsidDel="00000000" w:rsidP="00000000" w:rsidRDefault="00000000" w:rsidRPr="00000000" w14:paraId="0000024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Topic </w:t>
            </w:r>
          </w:p>
        </w:tc>
        <w:tc>
          <w:tcPr>
            <w:shd w:fill="ffff00" w:val="clear"/>
          </w:tcPr>
          <w:p w:rsidR="00000000" w:rsidDel="00000000" w:rsidP="00000000" w:rsidRDefault="00000000" w:rsidRPr="00000000" w14:paraId="0000024E">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Key Knowledge</w:t>
            </w:r>
          </w:p>
        </w:tc>
        <w:tc>
          <w:tcPr>
            <w:shd w:fill="ffff00" w:val="clear"/>
          </w:tcPr>
          <w:p w:rsidR="00000000" w:rsidDel="00000000" w:rsidP="00000000" w:rsidRDefault="00000000" w:rsidRPr="00000000" w14:paraId="0000024F">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AQA Unit Award Scheme </w:t>
            </w:r>
          </w:p>
        </w:tc>
        <w:tc>
          <w:tcPr>
            <w:shd w:fill="ffff00" w:val="clear"/>
            <w:vAlign w:val="center"/>
          </w:tcPr>
          <w:p w:rsidR="00000000" w:rsidDel="00000000" w:rsidP="00000000" w:rsidRDefault="00000000" w:rsidRPr="00000000" w14:paraId="00000250">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Resources to Support Delivery</w:t>
            </w:r>
          </w:p>
        </w:tc>
        <w:tc>
          <w:tcPr>
            <w:shd w:fill="ffff00" w:val="clear"/>
          </w:tcPr>
          <w:p w:rsidR="00000000" w:rsidDel="00000000" w:rsidP="00000000" w:rsidRDefault="00000000" w:rsidRPr="00000000" w14:paraId="00000251">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Assessment</w:t>
            </w:r>
          </w:p>
        </w:tc>
      </w:tr>
      <w:tr>
        <w:trPr>
          <w:cantSplit w:val="0"/>
          <w:trHeight w:val="1134" w:hRule="atLeast"/>
          <w:tblHeader w:val="1"/>
        </w:trPr>
        <w:tc>
          <w:tcPr>
            <w:shd w:fill="ddd9c4" w:val="clear"/>
            <w:vAlign w:val="center"/>
          </w:tcPr>
          <w:p w:rsidR="00000000" w:rsidDel="00000000" w:rsidP="00000000" w:rsidRDefault="00000000" w:rsidRPr="00000000" w14:paraId="00000252">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29</w:t>
            </w:r>
          </w:p>
        </w:tc>
        <w:tc>
          <w:tcPr>
            <w:shd w:fill="ddd9c4" w:val="clear"/>
            <w:vAlign w:val="center"/>
          </w:tcPr>
          <w:p w:rsidR="00000000" w:rsidDel="00000000" w:rsidP="00000000" w:rsidRDefault="00000000" w:rsidRPr="00000000" w14:paraId="00000253">
            <w:pPr>
              <w:jc w:val="center"/>
              <w:rPr>
                <w:b w:val="1"/>
                <w:sz w:val="18"/>
                <w:szCs w:val="18"/>
              </w:rPr>
            </w:pPr>
            <w:r w:rsidDel="00000000" w:rsidR="00000000" w:rsidRPr="00000000">
              <w:rPr>
                <w:b w:val="1"/>
                <w:sz w:val="18"/>
                <w:szCs w:val="18"/>
                <w:rtl w:val="0"/>
              </w:rPr>
              <w:t xml:space="preserve">What was the slave trade?</w:t>
            </w:r>
          </w:p>
        </w:tc>
        <w:tc>
          <w:tcPr>
            <w:shd w:fill="ddd9c4" w:val="clear"/>
            <w:vAlign w:val="center"/>
          </w:tcPr>
          <w:p w:rsidR="00000000" w:rsidDel="00000000" w:rsidP="00000000" w:rsidRDefault="00000000" w:rsidRPr="00000000" w14:paraId="00000254">
            <w:pPr>
              <w:rPr>
                <w:b w:val="1"/>
                <w:sz w:val="18"/>
                <w:szCs w:val="18"/>
                <w:u w:val="single"/>
              </w:rPr>
            </w:pPr>
            <w:r w:rsidDel="00000000" w:rsidR="00000000" w:rsidRPr="00000000">
              <w:rPr>
                <w:b w:val="1"/>
                <w:sz w:val="18"/>
                <w:szCs w:val="18"/>
                <w:u w:val="single"/>
                <w:rtl w:val="0"/>
              </w:rPr>
              <w:t xml:space="preserve">ENQUIRY: What was it like to be involved in the slave trade?</w:t>
            </w:r>
          </w:p>
          <w:p w:rsidR="00000000" w:rsidDel="00000000" w:rsidP="00000000" w:rsidRDefault="00000000" w:rsidRPr="00000000" w14:paraId="00000255">
            <w:pPr>
              <w:rPr>
                <w:b w:val="1"/>
                <w:sz w:val="18"/>
                <w:szCs w:val="18"/>
                <w:u w:val="single"/>
              </w:rPr>
            </w:pPr>
            <w:r w:rsidDel="00000000" w:rsidR="00000000" w:rsidRPr="00000000">
              <w:rPr>
                <w:rtl w:val="0"/>
              </w:rPr>
            </w:r>
          </w:p>
          <w:p w:rsidR="00000000" w:rsidDel="00000000" w:rsidP="00000000" w:rsidRDefault="00000000" w:rsidRPr="00000000" w14:paraId="00000256">
            <w:pPr>
              <w:rPr>
                <w:sz w:val="18"/>
                <w:szCs w:val="18"/>
              </w:rPr>
            </w:pPr>
            <w:r w:rsidDel="00000000" w:rsidR="00000000" w:rsidRPr="00000000">
              <w:rPr>
                <w:b w:val="1"/>
                <w:sz w:val="18"/>
                <w:szCs w:val="18"/>
                <w:u w:val="single"/>
                <w:rtl w:val="0"/>
              </w:rPr>
              <w:t xml:space="preserve">Intent:</w:t>
            </w:r>
            <w:r w:rsidDel="00000000" w:rsidR="00000000" w:rsidRPr="00000000">
              <w:rPr>
                <w:b w:val="1"/>
                <w:sz w:val="18"/>
                <w:szCs w:val="18"/>
                <w:rtl w:val="0"/>
              </w:rPr>
              <w:t xml:space="preserve"> </w:t>
            </w:r>
            <w:r w:rsidDel="00000000" w:rsidR="00000000" w:rsidRPr="00000000">
              <w:rPr>
                <w:sz w:val="18"/>
                <w:szCs w:val="18"/>
                <w:rtl w:val="0"/>
              </w:rPr>
              <w:t xml:space="preserve">Students will learn about the reasons for the Slave trade. They will learn about the effects of slavery on enslaved people and the reason for the abolition of the slave trade in Britain. They will look at real life examples including the slave trade in Liverpool, Britain's 13 colonies in America. This will allow students to build a picture of Britain as a trading nation</w:t>
            </w:r>
          </w:p>
        </w:tc>
        <w:tc>
          <w:tcPr>
            <w:vMerge w:val="restart"/>
            <w:shd w:fill="ddd9c4" w:val="clear"/>
          </w:tcPr>
          <w:p w:rsidR="00000000" w:rsidDel="00000000" w:rsidP="00000000" w:rsidRDefault="00000000" w:rsidRPr="00000000" w14:paraId="00000257">
            <w:pPr>
              <w:jc w:val="center"/>
              <w:rPr>
                <w:rFonts w:ascii="Twentieth Century" w:cs="Twentieth Century" w:eastAsia="Twentieth Century" w:hAnsi="Twentieth Century"/>
                <w:sz w:val="18"/>
                <w:szCs w:val="18"/>
              </w:rPr>
            </w:pPr>
            <w:r w:rsidDel="00000000" w:rsidR="00000000" w:rsidRPr="00000000">
              <w:rPr>
                <w:rtl w:val="0"/>
              </w:rPr>
            </w:r>
          </w:p>
        </w:tc>
        <w:tc>
          <w:tcPr>
            <w:shd w:fill="ddd9c4" w:val="clear"/>
            <w:vAlign w:val="center"/>
          </w:tcPr>
          <w:p w:rsidR="00000000" w:rsidDel="00000000" w:rsidP="00000000" w:rsidRDefault="00000000" w:rsidRPr="00000000" w14:paraId="00000258">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59">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5A">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restart"/>
            <w:shd w:fill="ddd9c4" w:val="clear"/>
            <w:vAlign w:val="center"/>
          </w:tcPr>
          <w:p w:rsidR="00000000" w:rsidDel="00000000" w:rsidP="00000000" w:rsidRDefault="00000000" w:rsidRPr="00000000" w14:paraId="0000025B">
            <w:pPr>
              <w:spacing w:after="240" w:before="240" w:lineRule="auto"/>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25C">
            <w:pPr>
              <w:spacing w:after="240" w:before="240" w:lineRule="auto"/>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25D">
            <w:pPr>
              <w:spacing w:after="240" w:before="240" w:lineRule="auto"/>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25E">
            <w:pPr>
              <w:spacing w:after="240" w:before="240" w:lineRule="auto"/>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25F">
            <w:pPr>
              <w:spacing w:after="240" w:before="240" w:lineRule="auto"/>
              <w:rPr>
                <w:rFonts w:ascii="Twentieth Century" w:cs="Twentieth Century" w:eastAsia="Twentieth Century" w:hAnsi="Twentieth Century"/>
                <w:sz w:val="20"/>
                <w:szCs w:val="20"/>
              </w:rPr>
            </w:pPr>
            <w:r w:rsidDel="00000000" w:rsidR="00000000" w:rsidRPr="00000000">
              <w:rPr>
                <w:rtl w:val="0"/>
              </w:rPr>
            </w:r>
          </w:p>
          <w:p w:rsidR="00000000" w:rsidDel="00000000" w:rsidP="00000000" w:rsidRDefault="00000000" w:rsidRPr="00000000" w14:paraId="00000260">
            <w:pPr>
              <w:spacing w:after="240" w:before="240" w:lineRule="auto"/>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Assessing progress of learners in lessons:</w:t>
            </w:r>
          </w:p>
          <w:p w:rsidR="00000000" w:rsidDel="00000000" w:rsidP="00000000" w:rsidRDefault="00000000" w:rsidRPr="00000000" w14:paraId="00000261">
            <w:pPr>
              <w:spacing w:after="240" w:before="240" w:lineRule="auto"/>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 xml:space="preserve">Students are able to demonstrate their learning by being able to:</w:t>
            </w:r>
          </w:p>
          <w:p w:rsidR="00000000" w:rsidDel="00000000" w:rsidP="00000000" w:rsidRDefault="00000000" w:rsidRPr="00000000" w14:paraId="00000262">
            <w:pPr>
              <w:spacing w:after="240" w:before="240" w:lineRule="auto"/>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ab/>
              <w:t xml:space="preserve">analyse, evaluate and make substantiated judgements about interpretations including how and why interpretations may differ in the context of historical events studied.</w:t>
            </w:r>
          </w:p>
          <w:p w:rsidR="00000000" w:rsidDel="00000000" w:rsidP="00000000" w:rsidRDefault="00000000" w:rsidRPr="00000000" w14:paraId="00000263">
            <w:pPr>
              <w:spacing w:after="240" w:before="240" w:lineRule="auto"/>
              <w:rPr>
                <w:rFonts w:ascii="Twentieth Century" w:cs="Twentieth Century" w:eastAsia="Twentieth Century" w:hAnsi="Twentieth Century"/>
                <w:sz w:val="20"/>
                <w:szCs w:val="20"/>
              </w:rPr>
            </w:pPr>
            <w:r w:rsidDel="00000000" w:rsidR="00000000" w:rsidRPr="00000000">
              <w:rPr>
                <w:rFonts w:ascii="Twentieth Century" w:cs="Twentieth Century" w:eastAsia="Twentieth Century" w:hAnsi="Twentieth Century"/>
                <w:sz w:val="20"/>
                <w:szCs w:val="20"/>
                <w:rtl w:val="0"/>
              </w:rPr>
              <w:tab/>
              <w:t xml:space="preserve">To include evidence from sources to support opinions and judgement</w:t>
            </w:r>
          </w:p>
          <w:p w:rsidR="00000000" w:rsidDel="00000000" w:rsidP="00000000" w:rsidRDefault="00000000" w:rsidRPr="00000000" w14:paraId="00000264">
            <w:pPr>
              <w:spacing w:after="240" w:before="240" w:lineRule="auto"/>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65">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30</w:t>
            </w:r>
          </w:p>
        </w:tc>
        <w:tc>
          <w:tcPr>
            <w:shd w:fill="ddd9c4" w:val="clear"/>
            <w:vAlign w:val="center"/>
          </w:tcPr>
          <w:p w:rsidR="00000000" w:rsidDel="00000000" w:rsidP="00000000" w:rsidRDefault="00000000" w:rsidRPr="00000000" w14:paraId="00000266">
            <w:pPr>
              <w:jc w:val="center"/>
              <w:rPr>
                <w:b w:val="1"/>
                <w:sz w:val="18"/>
                <w:szCs w:val="18"/>
              </w:rPr>
            </w:pPr>
            <w:r w:rsidDel="00000000" w:rsidR="00000000" w:rsidRPr="00000000">
              <w:rPr>
                <w:b w:val="1"/>
                <w:sz w:val="18"/>
                <w:szCs w:val="18"/>
                <w:rtl w:val="0"/>
              </w:rPr>
              <w:t xml:space="preserve">What was the slave trade?</w:t>
            </w:r>
          </w:p>
        </w:tc>
        <w:tc>
          <w:tcPr>
            <w:shd w:fill="ddd9c4" w:val="clear"/>
            <w:vAlign w:val="center"/>
          </w:tcPr>
          <w:p w:rsidR="00000000" w:rsidDel="00000000" w:rsidP="00000000" w:rsidRDefault="00000000" w:rsidRPr="00000000" w14:paraId="00000267">
            <w:pPr>
              <w:rPr>
                <w:b w:val="1"/>
                <w:sz w:val="18"/>
                <w:szCs w:val="18"/>
                <w:u w:val="single"/>
              </w:rPr>
            </w:pPr>
            <w:r w:rsidDel="00000000" w:rsidR="00000000" w:rsidRPr="00000000">
              <w:rPr>
                <w:b w:val="1"/>
                <w:sz w:val="18"/>
                <w:szCs w:val="18"/>
                <w:u w:val="single"/>
                <w:rtl w:val="0"/>
              </w:rPr>
              <w:t xml:space="preserve">ENQUIRY: How did Africans become slaves?</w:t>
            </w:r>
          </w:p>
          <w:p w:rsidR="00000000" w:rsidDel="00000000" w:rsidP="00000000" w:rsidRDefault="00000000" w:rsidRPr="00000000" w14:paraId="00000268">
            <w:pPr>
              <w:jc w:val="center"/>
              <w:rPr>
                <w:sz w:val="18"/>
                <w:szCs w:val="18"/>
                <w:u w:val="single"/>
              </w:rPr>
            </w:pPr>
            <w:r w:rsidDel="00000000" w:rsidR="00000000" w:rsidRPr="00000000">
              <w:rPr>
                <w:rtl w:val="0"/>
              </w:rPr>
            </w:r>
          </w:p>
          <w:p w:rsidR="00000000" w:rsidDel="00000000" w:rsidP="00000000" w:rsidRDefault="00000000" w:rsidRPr="00000000" w14:paraId="00000269">
            <w:pPr>
              <w:rPr>
                <w:sz w:val="18"/>
                <w:szCs w:val="18"/>
              </w:rPr>
            </w:pPr>
            <w:r w:rsidDel="00000000" w:rsidR="00000000" w:rsidRPr="00000000">
              <w:rPr>
                <w:b w:val="1"/>
                <w:sz w:val="18"/>
                <w:szCs w:val="18"/>
                <w:u w:val="single"/>
                <w:rtl w:val="0"/>
              </w:rPr>
              <w:t xml:space="preserve">Intent:</w:t>
            </w:r>
            <w:r w:rsidDel="00000000" w:rsidR="00000000" w:rsidRPr="00000000">
              <w:rPr>
                <w:sz w:val="18"/>
                <w:szCs w:val="18"/>
                <w:u w:val="single"/>
                <w:rtl w:val="0"/>
              </w:rPr>
              <w:t xml:space="preserve"> </w:t>
            </w:r>
            <w:r w:rsidDel="00000000" w:rsidR="00000000" w:rsidRPr="00000000">
              <w:rPr>
                <w:sz w:val="18"/>
                <w:szCs w:val="18"/>
                <w:rtl w:val="0"/>
              </w:rPr>
              <w:t xml:space="preserve">Students will research What African kingdoms were like (primitive misconceptions). They will compare modern interpretations to Victorian Historians on the methods used to obtain slaves. </w:t>
            </w:r>
          </w:p>
        </w:tc>
        <w:tc>
          <w:tcPr>
            <w:vMerge w:val="continue"/>
            <w:shd w:fill="ddd9c4" w:val="clear"/>
          </w:tcPr>
          <w:p w:rsidR="00000000" w:rsidDel="00000000" w:rsidP="00000000" w:rsidRDefault="00000000" w:rsidRPr="00000000" w14:paraId="0000026A">
            <w:pPr>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6B">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6C">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6D">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6F">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31</w:t>
            </w:r>
          </w:p>
        </w:tc>
        <w:tc>
          <w:tcPr>
            <w:shd w:fill="ddd9c4" w:val="clear"/>
            <w:vAlign w:val="center"/>
          </w:tcPr>
          <w:p w:rsidR="00000000" w:rsidDel="00000000" w:rsidP="00000000" w:rsidRDefault="00000000" w:rsidRPr="00000000" w14:paraId="00000270">
            <w:pPr>
              <w:jc w:val="center"/>
              <w:rPr>
                <w:sz w:val="18"/>
                <w:szCs w:val="18"/>
              </w:rPr>
            </w:pPr>
            <w:r w:rsidDel="00000000" w:rsidR="00000000" w:rsidRPr="00000000">
              <w:rPr>
                <w:b w:val="1"/>
                <w:sz w:val="18"/>
                <w:szCs w:val="18"/>
                <w:rtl w:val="0"/>
              </w:rPr>
              <w:t xml:space="preserve">What was the slave trade?</w:t>
            </w:r>
            <w:r w:rsidDel="00000000" w:rsidR="00000000" w:rsidRPr="00000000">
              <w:rPr>
                <w:rtl w:val="0"/>
              </w:rPr>
            </w:r>
          </w:p>
        </w:tc>
        <w:tc>
          <w:tcPr>
            <w:shd w:fill="ddd9c4" w:val="clear"/>
            <w:vAlign w:val="center"/>
          </w:tcPr>
          <w:p w:rsidR="00000000" w:rsidDel="00000000" w:rsidP="00000000" w:rsidRDefault="00000000" w:rsidRPr="00000000" w14:paraId="00000271">
            <w:pPr>
              <w:rPr>
                <w:b w:val="1"/>
                <w:sz w:val="18"/>
                <w:szCs w:val="18"/>
                <w:u w:val="single"/>
              </w:rPr>
            </w:pPr>
            <w:r w:rsidDel="00000000" w:rsidR="00000000" w:rsidRPr="00000000">
              <w:rPr>
                <w:b w:val="1"/>
                <w:sz w:val="18"/>
                <w:szCs w:val="18"/>
                <w:u w:val="single"/>
                <w:rtl w:val="0"/>
              </w:rPr>
              <w:t xml:space="preserve">ENQUIRY: What was the Triangular Trade? </w:t>
            </w:r>
          </w:p>
          <w:p w:rsidR="00000000" w:rsidDel="00000000" w:rsidP="00000000" w:rsidRDefault="00000000" w:rsidRPr="00000000" w14:paraId="00000272">
            <w:pPr>
              <w:ind w:left="720" w:firstLine="0"/>
              <w:rPr>
                <w:b w:val="1"/>
                <w:sz w:val="18"/>
                <w:szCs w:val="18"/>
                <w:u w:val="single"/>
              </w:rPr>
            </w:pPr>
            <w:r w:rsidDel="00000000" w:rsidR="00000000" w:rsidRPr="00000000">
              <w:rPr>
                <w:rtl w:val="0"/>
              </w:rPr>
            </w:r>
          </w:p>
          <w:p w:rsidR="00000000" w:rsidDel="00000000" w:rsidP="00000000" w:rsidRDefault="00000000" w:rsidRPr="00000000" w14:paraId="00000273">
            <w:pPr>
              <w:rPr>
                <w:sz w:val="18"/>
                <w:szCs w:val="18"/>
              </w:rPr>
            </w:pPr>
            <w:r w:rsidDel="00000000" w:rsidR="00000000" w:rsidRPr="00000000">
              <w:rPr>
                <w:b w:val="1"/>
                <w:sz w:val="18"/>
                <w:szCs w:val="18"/>
                <w:u w:val="single"/>
                <w:rtl w:val="0"/>
              </w:rPr>
              <w:t xml:space="preserve">Intent: </w:t>
            </w:r>
            <w:r w:rsidDel="00000000" w:rsidR="00000000" w:rsidRPr="00000000">
              <w:rPr>
                <w:sz w:val="18"/>
                <w:szCs w:val="18"/>
                <w:u w:val="single"/>
                <w:rtl w:val="0"/>
              </w:rPr>
              <w:t xml:space="preserve">S</w:t>
            </w:r>
            <w:r w:rsidDel="00000000" w:rsidR="00000000" w:rsidRPr="00000000">
              <w:rPr>
                <w:sz w:val="18"/>
                <w:szCs w:val="18"/>
                <w:rtl w:val="0"/>
              </w:rPr>
              <w:t xml:space="preserve">tudents will investigate and consider: What the term Triangular Trade refers to, the route that the Triangular Trade followed, examine factors that contributed to people becoming slaves. Use sources to examine different interpretations of the Slave Trade.</w:t>
            </w:r>
          </w:p>
          <w:p w:rsidR="00000000" w:rsidDel="00000000" w:rsidP="00000000" w:rsidRDefault="00000000" w:rsidRPr="00000000" w14:paraId="00000274">
            <w:pPr>
              <w:rPr>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275">
            <w:pPr>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76">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77">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78">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7A">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32</w:t>
            </w:r>
          </w:p>
        </w:tc>
        <w:tc>
          <w:tcPr>
            <w:shd w:fill="ddd9c4" w:val="clear"/>
            <w:vAlign w:val="center"/>
          </w:tcPr>
          <w:p w:rsidR="00000000" w:rsidDel="00000000" w:rsidP="00000000" w:rsidRDefault="00000000" w:rsidRPr="00000000" w14:paraId="0000027B">
            <w:pPr>
              <w:jc w:val="center"/>
              <w:rPr>
                <w:b w:val="1"/>
                <w:sz w:val="18"/>
                <w:szCs w:val="18"/>
              </w:rPr>
            </w:pPr>
            <w:r w:rsidDel="00000000" w:rsidR="00000000" w:rsidRPr="00000000">
              <w:rPr>
                <w:b w:val="1"/>
                <w:sz w:val="18"/>
                <w:szCs w:val="18"/>
                <w:rtl w:val="0"/>
              </w:rPr>
              <w:t xml:space="preserve">Transportation </w:t>
            </w:r>
          </w:p>
        </w:tc>
        <w:tc>
          <w:tcPr>
            <w:shd w:fill="ddd9c4" w:val="clear"/>
            <w:vAlign w:val="center"/>
          </w:tcPr>
          <w:p w:rsidR="00000000" w:rsidDel="00000000" w:rsidP="00000000" w:rsidRDefault="00000000" w:rsidRPr="00000000" w14:paraId="0000027C">
            <w:pPr>
              <w:rPr>
                <w:b w:val="1"/>
                <w:sz w:val="18"/>
                <w:szCs w:val="18"/>
                <w:u w:val="single"/>
              </w:rPr>
            </w:pPr>
            <w:r w:rsidDel="00000000" w:rsidR="00000000" w:rsidRPr="00000000">
              <w:rPr>
                <w:b w:val="1"/>
                <w:sz w:val="18"/>
                <w:szCs w:val="18"/>
                <w:rtl w:val="0"/>
              </w:rPr>
              <w:t xml:space="preserve">E</w:t>
            </w:r>
            <w:r w:rsidDel="00000000" w:rsidR="00000000" w:rsidRPr="00000000">
              <w:rPr>
                <w:b w:val="1"/>
                <w:sz w:val="18"/>
                <w:szCs w:val="18"/>
                <w:u w:val="single"/>
                <w:rtl w:val="0"/>
              </w:rPr>
              <w:t xml:space="preserve">NQUIRY: What were conditions like for slaves during transportation?’ The middle passage</w:t>
            </w:r>
          </w:p>
          <w:p w:rsidR="00000000" w:rsidDel="00000000" w:rsidP="00000000" w:rsidRDefault="00000000" w:rsidRPr="00000000" w14:paraId="0000027D">
            <w:pPr>
              <w:rPr>
                <w:b w:val="1"/>
                <w:sz w:val="18"/>
                <w:szCs w:val="18"/>
                <w:u w:val="single"/>
              </w:rPr>
            </w:pPr>
            <w:r w:rsidDel="00000000" w:rsidR="00000000" w:rsidRPr="00000000">
              <w:rPr>
                <w:rtl w:val="0"/>
              </w:rPr>
            </w:r>
          </w:p>
          <w:p w:rsidR="00000000" w:rsidDel="00000000" w:rsidP="00000000" w:rsidRDefault="00000000" w:rsidRPr="00000000" w14:paraId="0000027E">
            <w:pPr>
              <w:rPr>
                <w:sz w:val="18"/>
                <w:szCs w:val="18"/>
              </w:rPr>
            </w:pPr>
            <w:r w:rsidDel="00000000" w:rsidR="00000000" w:rsidRPr="00000000">
              <w:rPr>
                <w:b w:val="1"/>
                <w:sz w:val="18"/>
                <w:szCs w:val="18"/>
                <w:u w:val="single"/>
                <w:rtl w:val="0"/>
              </w:rPr>
              <w:t xml:space="preserve">Intent: </w:t>
            </w:r>
            <w:r w:rsidDel="00000000" w:rsidR="00000000" w:rsidRPr="00000000">
              <w:rPr>
                <w:sz w:val="18"/>
                <w:szCs w:val="18"/>
                <w:rtl w:val="0"/>
              </w:rPr>
              <w:t xml:space="preserve">Students will create a diary depicting the transportation of slaves from being captured from their home to reaching America. </w:t>
            </w:r>
          </w:p>
        </w:tc>
        <w:tc>
          <w:tcPr>
            <w:vMerge w:val="continue"/>
            <w:shd w:fill="ddd9c4" w:val="clear"/>
          </w:tcPr>
          <w:p w:rsidR="00000000" w:rsidDel="00000000" w:rsidP="00000000" w:rsidRDefault="00000000" w:rsidRPr="00000000" w14:paraId="0000027F">
            <w:pPr>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80">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81">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82">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84">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33</w:t>
            </w:r>
          </w:p>
        </w:tc>
        <w:tc>
          <w:tcPr>
            <w:shd w:fill="ddd9c4" w:val="clear"/>
            <w:vAlign w:val="center"/>
          </w:tcPr>
          <w:p w:rsidR="00000000" w:rsidDel="00000000" w:rsidP="00000000" w:rsidRDefault="00000000" w:rsidRPr="00000000" w14:paraId="00000285">
            <w:pPr>
              <w:jc w:val="center"/>
              <w:rPr>
                <w:sz w:val="18"/>
                <w:szCs w:val="18"/>
              </w:rPr>
            </w:pPr>
            <w:r w:rsidDel="00000000" w:rsidR="00000000" w:rsidRPr="00000000">
              <w:rPr>
                <w:b w:val="1"/>
                <w:sz w:val="18"/>
                <w:szCs w:val="18"/>
                <w:rtl w:val="0"/>
              </w:rPr>
              <w:t xml:space="preserve">Life on plantation</w:t>
            </w:r>
            <w:r w:rsidDel="00000000" w:rsidR="00000000" w:rsidRPr="00000000">
              <w:rPr>
                <w:sz w:val="18"/>
                <w:szCs w:val="18"/>
                <w:rtl w:val="0"/>
              </w:rPr>
              <w:t xml:space="preserve"> </w:t>
            </w:r>
          </w:p>
        </w:tc>
        <w:tc>
          <w:tcPr>
            <w:shd w:fill="ddd9c4" w:val="clear"/>
            <w:vAlign w:val="center"/>
          </w:tcPr>
          <w:p w:rsidR="00000000" w:rsidDel="00000000" w:rsidP="00000000" w:rsidRDefault="00000000" w:rsidRPr="00000000" w14:paraId="00000286">
            <w:pPr>
              <w:rPr>
                <w:b w:val="1"/>
                <w:sz w:val="18"/>
                <w:szCs w:val="18"/>
                <w:u w:val="single"/>
              </w:rPr>
            </w:pPr>
            <w:r w:rsidDel="00000000" w:rsidR="00000000" w:rsidRPr="00000000">
              <w:rPr>
                <w:b w:val="1"/>
                <w:sz w:val="18"/>
                <w:szCs w:val="18"/>
                <w:u w:val="single"/>
                <w:rtl w:val="0"/>
              </w:rPr>
              <w:t xml:space="preserve">ENQUIRY: What was it like for slaves on plantations? </w:t>
            </w:r>
          </w:p>
          <w:p w:rsidR="00000000" w:rsidDel="00000000" w:rsidP="00000000" w:rsidRDefault="00000000" w:rsidRPr="00000000" w14:paraId="00000287">
            <w:pPr>
              <w:rPr>
                <w:b w:val="1"/>
                <w:sz w:val="18"/>
                <w:szCs w:val="18"/>
                <w:u w:val="single"/>
              </w:rPr>
            </w:pPr>
            <w:r w:rsidDel="00000000" w:rsidR="00000000" w:rsidRPr="00000000">
              <w:rPr>
                <w:rtl w:val="0"/>
              </w:rPr>
            </w:r>
          </w:p>
          <w:p w:rsidR="00000000" w:rsidDel="00000000" w:rsidP="00000000" w:rsidRDefault="00000000" w:rsidRPr="00000000" w14:paraId="00000288">
            <w:pPr>
              <w:rPr>
                <w:b w:val="1"/>
                <w:sz w:val="18"/>
                <w:szCs w:val="18"/>
              </w:rPr>
            </w:pPr>
            <w:r w:rsidDel="00000000" w:rsidR="00000000" w:rsidRPr="00000000">
              <w:rPr>
                <w:b w:val="1"/>
                <w:sz w:val="18"/>
                <w:szCs w:val="18"/>
                <w:u w:val="single"/>
                <w:rtl w:val="0"/>
              </w:rPr>
              <w:t xml:space="preserve">Intent:</w:t>
            </w:r>
            <w:r w:rsidDel="00000000" w:rsidR="00000000" w:rsidRPr="00000000">
              <w:rPr>
                <w:b w:val="1"/>
                <w:sz w:val="18"/>
                <w:szCs w:val="18"/>
                <w:rtl w:val="0"/>
              </w:rPr>
              <w:t xml:space="preserve"> </w:t>
            </w:r>
            <w:r w:rsidDel="00000000" w:rsidR="00000000" w:rsidRPr="00000000">
              <w:rPr>
                <w:sz w:val="18"/>
                <w:szCs w:val="18"/>
                <w:rtl w:val="0"/>
              </w:rPr>
              <w:t xml:space="preserve">Students will investigate a range of sources and artefacts to gain an understanding of life on a plantation. This will include the conditions faced, the legal status of slaves</w:t>
              <w:br w:type="textWrapping"/>
              <w:t xml:space="preserve">and an explanation of why it was so hard to escape slavery, and what happened to escaped slaves. </w:t>
            </w:r>
            <w:r w:rsidDel="00000000" w:rsidR="00000000" w:rsidRPr="00000000">
              <w:rPr>
                <w:rtl w:val="0"/>
              </w:rPr>
            </w:r>
          </w:p>
        </w:tc>
        <w:tc>
          <w:tcPr>
            <w:vMerge w:val="continue"/>
            <w:shd w:fill="ddd9c4" w:val="clear"/>
          </w:tcPr>
          <w:p w:rsidR="00000000" w:rsidDel="00000000" w:rsidP="00000000" w:rsidRDefault="00000000" w:rsidRPr="00000000" w14:paraId="00000289">
            <w:pPr>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8A">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8B">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8C">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8E">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34</w:t>
            </w:r>
          </w:p>
        </w:tc>
        <w:tc>
          <w:tcPr>
            <w:shd w:fill="ddd9c4" w:val="clear"/>
            <w:vAlign w:val="center"/>
          </w:tcPr>
          <w:p w:rsidR="00000000" w:rsidDel="00000000" w:rsidP="00000000" w:rsidRDefault="00000000" w:rsidRPr="00000000" w14:paraId="0000028F">
            <w:pPr>
              <w:jc w:val="center"/>
              <w:rPr>
                <w:b w:val="1"/>
                <w:sz w:val="18"/>
                <w:szCs w:val="18"/>
              </w:rPr>
            </w:pPr>
            <w:r w:rsidDel="00000000" w:rsidR="00000000" w:rsidRPr="00000000">
              <w:rPr>
                <w:b w:val="1"/>
                <w:sz w:val="18"/>
                <w:szCs w:val="18"/>
                <w:rtl w:val="0"/>
              </w:rPr>
              <w:t xml:space="preserve">Why was the slave trade abolished?</w:t>
            </w:r>
          </w:p>
        </w:tc>
        <w:tc>
          <w:tcPr>
            <w:shd w:fill="ddd9c4" w:val="clear"/>
            <w:vAlign w:val="center"/>
          </w:tcPr>
          <w:p w:rsidR="00000000" w:rsidDel="00000000" w:rsidP="00000000" w:rsidRDefault="00000000" w:rsidRPr="00000000" w14:paraId="00000290">
            <w:pPr>
              <w:rPr>
                <w:b w:val="1"/>
                <w:sz w:val="18"/>
                <w:szCs w:val="18"/>
                <w:u w:val="single"/>
              </w:rPr>
            </w:pPr>
            <w:r w:rsidDel="00000000" w:rsidR="00000000" w:rsidRPr="00000000">
              <w:rPr>
                <w:b w:val="1"/>
                <w:sz w:val="18"/>
                <w:szCs w:val="18"/>
                <w:u w:val="single"/>
                <w:rtl w:val="0"/>
              </w:rPr>
              <w:t xml:space="preserve">ENQUIRY: How did abolitionist help end slavery?</w:t>
            </w:r>
          </w:p>
          <w:p w:rsidR="00000000" w:rsidDel="00000000" w:rsidP="00000000" w:rsidRDefault="00000000" w:rsidRPr="00000000" w14:paraId="00000291">
            <w:pPr>
              <w:rPr>
                <w:b w:val="1"/>
                <w:sz w:val="18"/>
                <w:szCs w:val="18"/>
                <w:u w:val="single"/>
              </w:rPr>
            </w:pPr>
            <w:r w:rsidDel="00000000" w:rsidR="00000000" w:rsidRPr="00000000">
              <w:rPr>
                <w:b w:val="1"/>
                <w:sz w:val="18"/>
                <w:szCs w:val="18"/>
                <w:u w:val="single"/>
                <w:rtl w:val="0"/>
              </w:rPr>
              <w:t xml:space="preserve"> </w:t>
            </w:r>
          </w:p>
          <w:p w:rsidR="00000000" w:rsidDel="00000000" w:rsidP="00000000" w:rsidRDefault="00000000" w:rsidRPr="00000000" w14:paraId="00000292">
            <w:pPr>
              <w:rPr>
                <w:sz w:val="18"/>
                <w:szCs w:val="18"/>
              </w:rPr>
            </w:pPr>
            <w:r w:rsidDel="00000000" w:rsidR="00000000" w:rsidRPr="00000000">
              <w:rPr>
                <w:b w:val="1"/>
                <w:sz w:val="18"/>
                <w:szCs w:val="18"/>
                <w:u w:val="single"/>
                <w:rtl w:val="0"/>
              </w:rPr>
              <w:t xml:space="preserve">Intent:</w:t>
            </w:r>
            <w:r w:rsidDel="00000000" w:rsidR="00000000" w:rsidRPr="00000000">
              <w:rPr>
                <w:sz w:val="18"/>
                <w:szCs w:val="18"/>
                <w:rtl w:val="0"/>
              </w:rPr>
              <w:t xml:space="preserve"> Students will explain how abolitionists’ actions led to the abolition of the slave trade considering the abolitionist demands and methods. Students will focus on Wilberforce, Thomas, Pitt and parliament in enforcing this. Another example students can explore is Heyrick and the sugar boycott.</w:t>
            </w:r>
          </w:p>
        </w:tc>
        <w:tc>
          <w:tcPr>
            <w:vMerge w:val="continue"/>
            <w:shd w:fill="ddd9c4" w:val="clear"/>
          </w:tcPr>
          <w:p w:rsidR="00000000" w:rsidDel="00000000" w:rsidP="00000000" w:rsidRDefault="00000000" w:rsidRPr="00000000" w14:paraId="00000293">
            <w:pPr>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9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9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96">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98">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35</w:t>
            </w:r>
          </w:p>
        </w:tc>
        <w:tc>
          <w:tcPr>
            <w:shd w:fill="ddd9c4" w:val="clear"/>
            <w:vAlign w:val="center"/>
          </w:tcPr>
          <w:p w:rsidR="00000000" w:rsidDel="00000000" w:rsidP="00000000" w:rsidRDefault="00000000" w:rsidRPr="00000000" w14:paraId="00000299">
            <w:pPr>
              <w:jc w:val="center"/>
              <w:rPr>
                <w:b w:val="1"/>
                <w:sz w:val="18"/>
                <w:szCs w:val="18"/>
              </w:rPr>
            </w:pPr>
            <w:r w:rsidDel="00000000" w:rsidR="00000000" w:rsidRPr="00000000">
              <w:rPr>
                <w:b w:val="1"/>
                <w:sz w:val="18"/>
                <w:szCs w:val="18"/>
                <w:rtl w:val="0"/>
              </w:rPr>
              <w:t xml:space="preserve">Why was the slave trade abolished?</w:t>
            </w:r>
          </w:p>
        </w:tc>
        <w:tc>
          <w:tcPr>
            <w:shd w:fill="ddd9c4" w:val="clear"/>
            <w:vAlign w:val="center"/>
          </w:tcPr>
          <w:p w:rsidR="00000000" w:rsidDel="00000000" w:rsidP="00000000" w:rsidRDefault="00000000" w:rsidRPr="00000000" w14:paraId="0000029A">
            <w:pPr>
              <w:rPr>
                <w:b w:val="1"/>
                <w:sz w:val="18"/>
                <w:szCs w:val="18"/>
                <w:u w:val="single"/>
              </w:rPr>
            </w:pPr>
            <w:r w:rsidDel="00000000" w:rsidR="00000000" w:rsidRPr="00000000">
              <w:rPr>
                <w:b w:val="1"/>
                <w:sz w:val="18"/>
                <w:szCs w:val="18"/>
                <w:u w:val="single"/>
                <w:rtl w:val="0"/>
              </w:rPr>
              <w:t xml:space="preserve">ENQUIRY: Why did the slave trade end </w:t>
            </w:r>
          </w:p>
          <w:p w:rsidR="00000000" w:rsidDel="00000000" w:rsidP="00000000" w:rsidRDefault="00000000" w:rsidRPr="00000000" w14:paraId="0000029B">
            <w:pPr>
              <w:rPr>
                <w:b w:val="1"/>
                <w:sz w:val="18"/>
                <w:szCs w:val="18"/>
                <w:u w:val="single"/>
              </w:rPr>
            </w:pPr>
            <w:r w:rsidDel="00000000" w:rsidR="00000000" w:rsidRPr="00000000">
              <w:rPr>
                <w:rtl w:val="0"/>
              </w:rPr>
            </w:r>
          </w:p>
          <w:p w:rsidR="00000000" w:rsidDel="00000000" w:rsidP="00000000" w:rsidRDefault="00000000" w:rsidRPr="00000000" w14:paraId="0000029C">
            <w:pPr>
              <w:rPr>
                <w:sz w:val="18"/>
                <w:szCs w:val="18"/>
              </w:rPr>
            </w:pPr>
            <w:r w:rsidDel="00000000" w:rsidR="00000000" w:rsidRPr="00000000">
              <w:rPr>
                <w:b w:val="1"/>
                <w:sz w:val="18"/>
                <w:szCs w:val="18"/>
                <w:u w:val="single"/>
                <w:rtl w:val="0"/>
              </w:rPr>
              <w:t xml:space="preserve">Intent: </w:t>
            </w:r>
            <w:r w:rsidDel="00000000" w:rsidR="00000000" w:rsidRPr="00000000">
              <w:rPr>
                <w:sz w:val="18"/>
                <w:szCs w:val="18"/>
                <w:rtl w:val="0"/>
              </w:rPr>
              <w:t xml:space="preserve">Students will explain how abolitionists’ actions led to the abolition of the slave trade considering the abolitionist demands and methods. Students will focus on Wilberforce, Thomas, Pitt and parliament in enforcing this. Another example students can explore is Heyrick and the sugar boycott.</w:t>
            </w:r>
          </w:p>
          <w:p w:rsidR="00000000" w:rsidDel="00000000" w:rsidP="00000000" w:rsidRDefault="00000000" w:rsidRPr="00000000" w14:paraId="0000029D">
            <w:pPr>
              <w:rPr>
                <w:sz w:val="18"/>
                <w:szCs w:val="18"/>
              </w:rPr>
            </w:pPr>
            <w:r w:rsidDel="00000000" w:rsidR="00000000" w:rsidRPr="00000000">
              <w:rPr>
                <w:rtl w:val="0"/>
              </w:rPr>
            </w:r>
          </w:p>
        </w:tc>
        <w:tc>
          <w:tcPr>
            <w:vMerge w:val="continue"/>
            <w:shd w:fill="ddd9c4" w:val="clear"/>
          </w:tcPr>
          <w:p w:rsidR="00000000" w:rsidDel="00000000" w:rsidP="00000000" w:rsidRDefault="00000000" w:rsidRPr="00000000" w14:paraId="0000029E">
            <w:pPr>
              <w:jc w:val="center"/>
              <w:rPr>
                <w:rFonts w:ascii="Twentieth Century" w:cs="Twentieth Century" w:eastAsia="Twentieth Century" w:hAnsi="Twentieth Century"/>
                <w:sz w:val="20"/>
                <w:szCs w:val="20"/>
              </w:rPr>
            </w:pPr>
            <w:r w:rsidDel="00000000" w:rsidR="00000000" w:rsidRPr="00000000">
              <w:rPr>
                <w:rtl w:val="0"/>
              </w:rPr>
            </w:r>
          </w:p>
        </w:tc>
        <w:tc>
          <w:tcPr>
            <w:shd w:fill="ddd9c4" w:val="clear"/>
            <w:vAlign w:val="center"/>
          </w:tcPr>
          <w:p w:rsidR="00000000" w:rsidDel="00000000" w:rsidP="00000000" w:rsidRDefault="00000000" w:rsidRPr="00000000" w14:paraId="0000029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A0">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A1">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wentieth Century" w:cs="Twentieth Century" w:eastAsia="Twentieth Century" w:hAnsi="Twentieth Century"/>
                <w:b w:val="1"/>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A3">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36</w:t>
            </w:r>
          </w:p>
        </w:tc>
        <w:tc>
          <w:tcPr>
            <w:shd w:fill="ddd9c4" w:val="clear"/>
            <w:vAlign w:val="center"/>
          </w:tcPr>
          <w:p w:rsidR="00000000" w:rsidDel="00000000" w:rsidP="00000000" w:rsidRDefault="00000000" w:rsidRPr="00000000" w14:paraId="000002A4">
            <w:pPr>
              <w:jc w:val="center"/>
              <w:rPr>
                <w:sz w:val="18"/>
                <w:szCs w:val="18"/>
              </w:rPr>
            </w:pPr>
            <w:r w:rsidDel="00000000" w:rsidR="00000000" w:rsidRPr="00000000">
              <w:rPr>
                <w:b w:val="1"/>
                <w:sz w:val="18"/>
                <w:szCs w:val="18"/>
                <w:rtl w:val="0"/>
              </w:rPr>
              <w:t xml:space="preserve">Resistance</w:t>
            </w:r>
            <w:r w:rsidDel="00000000" w:rsidR="00000000" w:rsidRPr="00000000">
              <w:rPr>
                <w:sz w:val="18"/>
                <w:szCs w:val="18"/>
                <w:rtl w:val="0"/>
              </w:rPr>
              <w:t xml:space="preserve"> </w:t>
            </w:r>
          </w:p>
        </w:tc>
        <w:tc>
          <w:tcPr>
            <w:shd w:fill="ddd9c4" w:val="clear"/>
            <w:vAlign w:val="center"/>
          </w:tcPr>
          <w:p w:rsidR="00000000" w:rsidDel="00000000" w:rsidP="00000000" w:rsidRDefault="00000000" w:rsidRPr="00000000" w14:paraId="000002A5">
            <w:pPr>
              <w:rPr>
                <w:b w:val="1"/>
                <w:sz w:val="18"/>
                <w:szCs w:val="18"/>
              </w:rPr>
            </w:pPr>
            <w:r w:rsidDel="00000000" w:rsidR="00000000" w:rsidRPr="00000000">
              <w:rPr>
                <w:b w:val="1"/>
                <w:sz w:val="18"/>
                <w:szCs w:val="18"/>
                <w:rtl w:val="0"/>
              </w:rPr>
              <w:t xml:space="preserve">ENQUIRY:  Slave rebellions and other types of resistance</w:t>
            </w:r>
          </w:p>
          <w:p w:rsidR="00000000" w:rsidDel="00000000" w:rsidP="00000000" w:rsidRDefault="00000000" w:rsidRPr="00000000" w14:paraId="000002A6">
            <w:pPr>
              <w:rPr>
                <w:b w:val="1"/>
                <w:sz w:val="18"/>
                <w:szCs w:val="18"/>
              </w:rPr>
            </w:pPr>
            <w:r w:rsidDel="00000000" w:rsidR="00000000" w:rsidRPr="00000000">
              <w:rPr>
                <w:rtl w:val="0"/>
              </w:rPr>
            </w:r>
          </w:p>
          <w:p w:rsidR="00000000" w:rsidDel="00000000" w:rsidP="00000000" w:rsidRDefault="00000000" w:rsidRPr="00000000" w14:paraId="000002A7">
            <w:pPr>
              <w:rPr>
                <w:sz w:val="18"/>
                <w:szCs w:val="18"/>
              </w:rPr>
            </w:pPr>
            <w:r w:rsidDel="00000000" w:rsidR="00000000" w:rsidRPr="00000000">
              <w:rPr>
                <w:b w:val="1"/>
                <w:sz w:val="18"/>
                <w:szCs w:val="18"/>
                <w:rtl w:val="0"/>
              </w:rPr>
              <w:t xml:space="preserve">Intent:</w:t>
            </w:r>
            <w:r w:rsidDel="00000000" w:rsidR="00000000" w:rsidRPr="00000000">
              <w:rPr>
                <w:sz w:val="18"/>
                <w:szCs w:val="18"/>
                <w:rtl w:val="0"/>
              </w:rPr>
              <w:t xml:space="preserve"> Students will research the St Domingue rebellion and the impact this resistance had on ending slavery. As well as this student will have the opportunity to research the ‘Negro spirituals’</w:t>
            </w:r>
          </w:p>
        </w:tc>
        <w:tc>
          <w:tcPr>
            <w:vMerge w:val="continue"/>
            <w:shd w:fill="ddd9c4" w:val="clear"/>
          </w:tcPr>
          <w:p w:rsidR="00000000" w:rsidDel="00000000" w:rsidP="00000000" w:rsidRDefault="00000000" w:rsidRPr="00000000" w14:paraId="000002A8">
            <w:pPr>
              <w:rPr>
                <w:rFonts w:ascii="Twentieth Century" w:cs="Twentieth Century" w:eastAsia="Twentieth Century" w:hAnsi="Twentieth Century"/>
                <w:b w:val="1"/>
                <w:sz w:val="18"/>
                <w:szCs w:val="18"/>
              </w:rPr>
            </w:pPr>
            <w:r w:rsidDel="00000000" w:rsidR="00000000" w:rsidRPr="00000000">
              <w:rPr>
                <w:rtl w:val="0"/>
              </w:rPr>
            </w:r>
          </w:p>
        </w:tc>
        <w:tc>
          <w:tcPr>
            <w:shd w:fill="ddd9c4" w:val="clear"/>
            <w:vAlign w:val="center"/>
          </w:tcPr>
          <w:p w:rsidR="00000000" w:rsidDel="00000000" w:rsidP="00000000" w:rsidRDefault="00000000" w:rsidRPr="00000000" w14:paraId="000002A9">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AA">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AB">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AC">
            <w:pPr>
              <w:spacing w:after="0" w:before="0" w:line="240" w:lineRule="auto"/>
              <w:ind w:left="0" w:firstLine="0"/>
              <w:jc w:val="center"/>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AD">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37</w:t>
            </w:r>
          </w:p>
        </w:tc>
        <w:tc>
          <w:tcPr>
            <w:shd w:fill="ddd9c4" w:val="clear"/>
            <w:vAlign w:val="center"/>
          </w:tcPr>
          <w:p w:rsidR="00000000" w:rsidDel="00000000" w:rsidP="00000000" w:rsidRDefault="00000000" w:rsidRPr="00000000" w14:paraId="000002AE">
            <w:pPr>
              <w:jc w:val="center"/>
              <w:rPr>
                <w:sz w:val="18"/>
                <w:szCs w:val="18"/>
              </w:rPr>
            </w:pPr>
            <w:r w:rsidDel="00000000" w:rsidR="00000000" w:rsidRPr="00000000">
              <w:rPr>
                <w:b w:val="1"/>
                <w:sz w:val="18"/>
                <w:szCs w:val="18"/>
                <w:rtl w:val="0"/>
              </w:rPr>
              <w:t xml:space="preserve">Resistance</w:t>
            </w:r>
            <w:r w:rsidDel="00000000" w:rsidR="00000000" w:rsidRPr="00000000">
              <w:rPr>
                <w:sz w:val="18"/>
                <w:szCs w:val="18"/>
                <w:rtl w:val="0"/>
              </w:rPr>
              <w:t xml:space="preserve"> </w:t>
            </w:r>
          </w:p>
        </w:tc>
        <w:tc>
          <w:tcPr>
            <w:shd w:fill="ddd9c4" w:val="clear"/>
            <w:vAlign w:val="center"/>
          </w:tcPr>
          <w:p w:rsidR="00000000" w:rsidDel="00000000" w:rsidP="00000000" w:rsidRDefault="00000000" w:rsidRPr="00000000" w14:paraId="000002AF">
            <w:pPr>
              <w:rPr>
                <w:b w:val="1"/>
                <w:sz w:val="18"/>
                <w:szCs w:val="18"/>
              </w:rPr>
            </w:pPr>
            <w:r w:rsidDel="00000000" w:rsidR="00000000" w:rsidRPr="00000000">
              <w:rPr>
                <w:b w:val="1"/>
                <w:sz w:val="18"/>
                <w:szCs w:val="18"/>
                <w:rtl w:val="0"/>
              </w:rPr>
              <w:t xml:space="preserve">ENQUIRY:  Slave rebellions and other types of resistance</w:t>
            </w:r>
          </w:p>
          <w:p w:rsidR="00000000" w:rsidDel="00000000" w:rsidP="00000000" w:rsidRDefault="00000000" w:rsidRPr="00000000" w14:paraId="000002B0">
            <w:pPr>
              <w:rPr>
                <w:b w:val="1"/>
                <w:sz w:val="18"/>
                <w:szCs w:val="18"/>
              </w:rPr>
            </w:pPr>
            <w:r w:rsidDel="00000000" w:rsidR="00000000" w:rsidRPr="00000000">
              <w:rPr>
                <w:rtl w:val="0"/>
              </w:rPr>
            </w:r>
          </w:p>
          <w:p w:rsidR="00000000" w:rsidDel="00000000" w:rsidP="00000000" w:rsidRDefault="00000000" w:rsidRPr="00000000" w14:paraId="000002B1">
            <w:pPr>
              <w:rPr>
                <w:sz w:val="18"/>
                <w:szCs w:val="18"/>
              </w:rPr>
            </w:pPr>
            <w:r w:rsidDel="00000000" w:rsidR="00000000" w:rsidRPr="00000000">
              <w:rPr>
                <w:b w:val="1"/>
                <w:sz w:val="18"/>
                <w:szCs w:val="18"/>
                <w:rtl w:val="0"/>
              </w:rPr>
              <w:t xml:space="preserve">Intent:</w:t>
            </w:r>
            <w:r w:rsidDel="00000000" w:rsidR="00000000" w:rsidRPr="00000000">
              <w:rPr>
                <w:sz w:val="18"/>
                <w:szCs w:val="18"/>
                <w:rtl w:val="0"/>
              </w:rPr>
              <w:t xml:space="preserve"> Students will research the St Domingue rebellion and the impact this resistance had on ending slavery. As well as this student will have the opportunity to research the ‘Negro spirituals’</w:t>
            </w:r>
          </w:p>
        </w:tc>
        <w:tc>
          <w:tcPr>
            <w:vMerge w:val="continue"/>
            <w:shd w:fill="ddd9c4" w:val="clear"/>
          </w:tcPr>
          <w:p w:rsidR="00000000" w:rsidDel="00000000" w:rsidP="00000000" w:rsidRDefault="00000000" w:rsidRPr="00000000" w14:paraId="000002B2">
            <w:pPr>
              <w:jc w:val="center"/>
              <w:rPr>
                <w:rFonts w:ascii="Twentieth Century" w:cs="Twentieth Century" w:eastAsia="Twentieth Century" w:hAnsi="Twentieth Century"/>
                <w:sz w:val="18"/>
                <w:szCs w:val="18"/>
              </w:rPr>
            </w:pPr>
            <w:r w:rsidDel="00000000" w:rsidR="00000000" w:rsidRPr="00000000">
              <w:rPr>
                <w:rtl w:val="0"/>
              </w:rPr>
            </w:r>
          </w:p>
        </w:tc>
        <w:tc>
          <w:tcPr>
            <w:shd w:fill="ddd9c4" w:val="clear"/>
            <w:vAlign w:val="center"/>
          </w:tcPr>
          <w:p w:rsidR="00000000" w:rsidDel="00000000" w:rsidP="00000000" w:rsidRDefault="00000000" w:rsidRPr="00000000" w14:paraId="000002B3">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B4">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B5">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B6">
            <w:pPr>
              <w:spacing w:after="0" w:before="0" w:line="240" w:lineRule="auto"/>
              <w:ind w:left="0" w:firstLine="0"/>
              <w:rPr>
                <w:rFonts w:ascii="Twentieth Century" w:cs="Twentieth Century" w:eastAsia="Twentieth Century" w:hAnsi="Twentieth Century"/>
                <w:sz w:val="20"/>
                <w:szCs w:val="20"/>
              </w:rPr>
            </w:pPr>
            <w:r w:rsidDel="00000000" w:rsidR="00000000" w:rsidRPr="00000000">
              <w:rPr>
                <w:rtl w:val="0"/>
              </w:rPr>
            </w:r>
          </w:p>
        </w:tc>
      </w:tr>
      <w:tr>
        <w:trPr>
          <w:cantSplit w:val="0"/>
          <w:trHeight w:val="1134" w:hRule="atLeast"/>
          <w:tblHeader w:val="1"/>
        </w:trPr>
        <w:tc>
          <w:tcPr>
            <w:shd w:fill="ddd9c4" w:val="clear"/>
            <w:vAlign w:val="center"/>
          </w:tcPr>
          <w:p w:rsidR="00000000" w:rsidDel="00000000" w:rsidP="00000000" w:rsidRDefault="00000000" w:rsidRPr="00000000" w14:paraId="000002B7">
            <w:pPr>
              <w:jc w:val="center"/>
              <w:rPr>
                <w:rFonts w:ascii="Twentieth Century" w:cs="Twentieth Century" w:eastAsia="Twentieth Century" w:hAnsi="Twentieth Century"/>
                <w:b w:val="1"/>
              </w:rPr>
            </w:pPr>
            <w:r w:rsidDel="00000000" w:rsidR="00000000" w:rsidRPr="00000000">
              <w:rPr>
                <w:rFonts w:ascii="Twentieth Century" w:cs="Twentieth Century" w:eastAsia="Twentieth Century" w:hAnsi="Twentieth Century"/>
                <w:b w:val="1"/>
                <w:rtl w:val="0"/>
              </w:rPr>
              <w:t xml:space="preserve">38</w:t>
            </w:r>
          </w:p>
        </w:tc>
        <w:tc>
          <w:tcPr>
            <w:shd w:fill="ddd9c4" w:val="clear"/>
            <w:vAlign w:val="center"/>
          </w:tcPr>
          <w:p w:rsidR="00000000" w:rsidDel="00000000" w:rsidP="00000000" w:rsidRDefault="00000000" w:rsidRPr="00000000" w14:paraId="000002B8">
            <w:pPr>
              <w:jc w:val="center"/>
              <w:rPr>
                <w:sz w:val="18"/>
                <w:szCs w:val="18"/>
              </w:rPr>
            </w:pPr>
            <w:r w:rsidDel="00000000" w:rsidR="00000000" w:rsidRPr="00000000">
              <w:rPr>
                <w:b w:val="1"/>
                <w:sz w:val="18"/>
                <w:szCs w:val="18"/>
                <w:rtl w:val="0"/>
              </w:rPr>
              <w:t xml:space="preserve">Resistance</w:t>
            </w:r>
            <w:r w:rsidDel="00000000" w:rsidR="00000000" w:rsidRPr="00000000">
              <w:rPr>
                <w:sz w:val="18"/>
                <w:szCs w:val="18"/>
                <w:rtl w:val="0"/>
              </w:rPr>
              <w:t xml:space="preserve"> </w:t>
            </w:r>
          </w:p>
        </w:tc>
        <w:tc>
          <w:tcPr>
            <w:shd w:fill="ddd9c4" w:val="clear"/>
            <w:vAlign w:val="center"/>
          </w:tcPr>
          <w:p w:rsidR="00000000" w:rsidDel="00000000" w:rsidP="00000000" w:rsidRDefault="00000000" w:rsidRPr="00000000" w14:paraId="000002B9">
            <w:pPr>
              <w:rPr>
                <w:b w:val="1"/>
                <w:sz w:val="18"/>
                <w:szCs w:val="18"/>
              </w:rPr>
            </w:pPr>
            <w:r w:rsidDel="00000000" w:rsidR="00000000" w:rsidRPr="00000000">
              <w:rPr>
                <w:b w:val="1"/>
                <w:sz w:val="18"/>
                <w:szCs w:val="18"/>
                <w:rtl w:val="0"/>
              </w:rPr>
              <w:t xml:space="preserve">ENQUIRY:  Slave rebellions and other types of resistance</w:t>
            </w:r>
          </w:p>
          <w:p w:rsidR="00000000" w:rsidDel="00000000" w:rsidP="00000000" w:rsidRDefault="00000000" w:rsidRPr="00000000" w14:paraId="000002BA">
            <w:pPr>
              <w:rPr>
                <w:b w:val="1"/>
                <w:sz w:val="18"/>
                <w:szCs w:val="18"/>
              </w:rPr>
            </w:pPr>
            <w:r w:rsidDel="00000000" w:rsidR="00000000" w:rsidRPr="00000000">
              <w:rPr>
                <w:rtl w:val="0"/>
              </w:rPr>
            </w:r>
          </w:p>
          <w:p w:rsidR="00000000" w:rsidDel="00000000" w:rsidP="00000000" w:rsidRDefault="00000000" w:rsidRPr="00000000" w14:paraId="000002BB">
            <w:pPr>
              <w:rPr>
                <w:sz w:val="18"/>
                <w:szCs w:val="18"/>
              </w:rPr>
            </w:pPr>
            <w:r w:rsidDel="00000000" w:rsidR="00000000" w:rsidRPr="00000000">
              <w:rPr>
                <w:b w:val="1"/>
                <w:sz w:val="18"/>
                <w:szCs w:val="18"/>
                <w:rtl w:val="0"/>
              </w:rPr>
              <w:t xml:space="preserve">Intent:</w:t>
            </w:r>
            <w:r w:rsidDel="00000000" w:rsidR="00000000" w:rsidRPr="00000000">
              <w:rPr>
                <w:sz w:val="18"/>
                <w:szCs w:val="18"/>
                <w:rtl w:val="0"/>
              </w:rPr>
              <w:t xml:space="preserve"> Students will research the St Domingue rebellion and the impact this resistance had on ending slavery. As well as this student will have the opportunity to research the ‘Negro spirituals’</w:t>
            </w:r>
          </w:p>
        </w:tc>
        <w:tc>
          <w:tcPr>
            <w:vMerge w:val="continue"/>
            <w:shd w:fill="ddd9c4" w:val="clear"/>
          </w:tcPr>
          <w:p w:rsidR="00000000" w:rsidDel="00000000" w:rsidP="00000000" w:rsidRDefault="00000000" w:rsidRPr="00000000" w14:paraId="000002BC">
            <w:pPr>
              <w:jc w:val="center"/>
              <w:rPr>
                <w:rFonts w:ascii="Twentieth Century" w:cs="Twentieth Century" w:eastAsia="Twentieth Century" w:hAnsi="Twentieth Century"/>
                <w:sz w:val="18"/>
                <w:szCs w:val="18"/>
              </w:rPr>
            </w:pPr>
            <w:r w:rsidDel="00000000" w:rsidR="00000000" w:rsidRPr="00000000">
              <w:rPr>
                <w:rtl w:val="0"/>
              </w:rPr>
            </w:r>
          </w:p>
        </w:tc>
        <w:tc>
          <w:tcPr>
            <w:shd w:fill="ddd9c4" w:val="clear"/>
            <w:vAlign w:val="center"/>
          </w:tcPr>
          <w:p w:rsidR="00000000" w:rsidDel="00000000" w:rsidP="00000000" w:rsidRDefault="00000000" w:rsidRPr="00000000" w14:paraId="000002BD">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Reading relevant text/information</w:t>
            </w:r>
          </w:p>
          <w:p w:rsidR="00000000" w:rsidDel="00000000" w:rsidP="00000000" w:rsidRDefault="00000000" w:rsidRPr="00000000" w14:paraId="000002BE">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Use of topic / subject specific terminology</w:t>
            </w:r>
          </w:p>
          <w:p w:rsidR="00000000" w:rsidDel="00000000" w:rsidP="00000000" w:rsidRDefault="00000000" w:rsidRPr="00000000" w14:paraId="000002BF">
            <w:pPr>
              <w:spacing w:after="240" w:before="240" w:lineRule="auto"/>
              <w:jc w:val="center"/>
              <w:rPr>
                <w:rFonts w:ascii="Twentieth Century" w:cs="Twentieth Century" w:eastAsia="Twentieth Century" w:hAnsi="Twentieth Century"/>
                <w:sz w:val="18"/>
                <w:szCs w:val="18"/>
              </w:rPr>
            </w:pPr>
            <w:r w:rsidDel="00000000" w:rsidR="00000000" w:rsidRPr="00000000">
              <w:rPr>
                <w:rFonts w:ascii="Twentieth Century" w:cs="Twentieth Century" w:eastAsia="Twentieth Century" w:hAnsi="Twentieth Century"/>
                <w:sz w:val="18"/>
                <w:szCs w:val="18"/>
                <w:rtl w:val="0"/>
              </w:rPr>
              <w:t xml:space="preserve">/Structured worksheet/audio and visual video sources</w:t>
            </w:r>
          </w:p>
        </w:tc>
        <w:tc>
          <w:tcPr>
            <w:vMerge w:val="continue"/>
            <w:shd w:fill="ddd9c4" w:val="clear"/>
            <w:vAlign w:val="center"/>
          </w:tcPr>
          <w:p w:rsidR="00000000" w:rsidDel="00000000" w:rsidP="00000000" w:rsidRDefault="00000000" w:rsidRPr="00000000" w14:paraId="000002C0">
            <w:pPr>
              <w:spacing w:after="0" w:before="0" w:line="240" w:lineRule="auto"/>
              <w:ind w:left="0" w:firstLine="0"/>
              <w:rPr>
                <w:rFonts w:ascii="Twentieth Century" w:cs="Twentieth Century" w:eastAsia="Twentieth Century" w:hAnsi="Twentieth Century"/>
                <w:sz w:val="20"/>
                <w:szCs w:val="20"/>
              </w:rPr>
            </w:pPr>
            <w:r w:rsidDel="00000000" w:rsidR="00000000" w:rsidRPr="00000000">
              <w:rPr>
                <w:rtl w:val="0"/>
              </w:rPr>
            </w:r>
          </w:p>
        </w:tc>
      </w:tr>
    </w:tbl>
    <w:p w:rsidR="00000000" w:rsidDel="00000000" w:rsidP="00000000" w:rsidRDefault="00000000" w:rsidRPr="00000000" w14:paraId="000002C1">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2">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3">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4">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5">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6">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7">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8">
      <w:pPr>
        <w:spacing w:after="0" w:lineRule="auto"/>
        <w:jc w:val="center"/>
        <w:rPr>
          <w:rFonts w:ascii="Twentieth Century" w:cs="Twentieth Century" w:eastAsia="Twentieth Century" w:hAnsi="Twentieth Century"/>
          <w:b w:val="1"/>
          <w:sz w:val="28"/>
          <w:szCs w:val="28"/>
        </w:rPr>
      </w:pPr>
      <w:r w:rsidDel="00000000" w:rsidR="00000000" w:rsidRPr="00000000">
        <w:rPr>
          <w:rtl w:val="0"/>
        </w:rPr>
      </w:r>
    </w:p>
    <w:p w:rsidR="00000000" w:rsidDel="00000000" w:rsidP="00000000" w:rsidRDefault="00000000" w:rsidRPr="00000000" w14:paraId="000002C9">
      <w:pPr>
        <w:spacing w:after="0" w:lineRule="auto"/>
        <w:jc w:val="center"/>
        <w:rPr>
          <w:rFonts w:ascii="Twentieth Century" w:cs="Twentieth Century" w:eastAsia="Twentieth Century" w:hAnsi="Twentieth Century"/>
          <w:b w:val="1"/>
        </w:rPr>
      </w:pPr>
      <w:r w:rsidDel="00000000" w:rsidR="00000000" w:rsidRPr="00000000">
        <w:rPr>
          <w:rtl w:val="0"/>
        </w:rPr>
      </w:r>
    </w:p>
    <w:p w:rsidR="00000000" w:rsidDel="00000000" w:rsidP="00000000" w:rsidRDefault="00000000" w:rsidRPr="00000000" w14:paraId="000002CA">
      <w:pPr>
        <w:tabs>
          <w:tab w:val="left" w:leader="none" w:pos="5117"/>
        </w:tabs>
        <w:rPr>
          <w:rFonts w:ascii="Twentieth Century" w:cs="Twentieth Century" w:eastAsia="Twentieth Century" w:hAnsi="Twentieth Century"/>
          <w:sz w:val="28"/>
          <w:szCs w:val="28"/>
        </w:rPr>
      </w:pPr>
      <w:r w:rsidDel="00000000" w:rsidR="00000000" w:rsidRPr="00000000">
        <w:rPr>
          <w:rtl w:val="0"/>
        </w:rPr>
      </w:r>
    </w:p>
    <w:sectPr>
      <w:pgSz w:h="11906" w:w="16838" w:orient="landscape"/>
      <w:pgMar w:bottom="567" w:top="709"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wentieth 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413C0"/>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A05184"/>
    <w:pPr>
      <w:ind w:left="720"/>
      <w:contextualSpacing w:val="1"/>
    </w:pPr>
  </w:style>
  <w:style w:type="character" w:styleId="Hyperlink">
    <w:name w:val="Hyperlink"/>
    <w:basedOn w:val="DefaultParagraphFont"/>
    <w:unhideWhenUsed w:val="1"/>
    <w:rsid w:val="001F4EFB"/>
    <w:rPr>
      <w:color w:val="0000ff" w:themeColor="hyperlink"/>
      <w:u w:val="single"/>
    </w:rPr>
  </w:style>
  <w:style w:type="paragraph" w:styleId="BalloonText">
    <w:name w:val="Balloon Text"/>
    <w:basedOn w:val="Normal"/>
    <w:link w:val="BalloonTextChar"/>
    <w:uiPriority w:val="99"/>
    <w:semiHidden w:val="1"/>
    <w:unhideWhenUsed w:val="1"/>
    <w:rsid w:val="00681DC2"/>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681DC2"/>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IFXcjboD/2cs94Lm1twVZXNNw==">CgMxLjA4AHIhMUJPRHhYQTdtczliSWZZeHdPS3E5al9HQVJTTEpoVkxV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2023-07-03T09:56:00Z</dcterms:created>
  <dc:creator>Katie</dc:creator>
</cp:coreProperties>
</file>